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2F891" w14:textId="77777777" w:rsidR="00F552F1" w:rsidRPr="00F552F1" w:rsidRDefault="00F552F1" w:rsidP="00F552F1">
      <w:pPr>
        <w:pStyle w:val="berschriftgross"/>
      </w:pPr>
      <w:bookmarkStart w:id="0" w:name="_Ref154239350"/>
      <w:bookmarkStart w:id="1" w:name="_Toc154485949"/>
      <w:bookmarkStart w:id="2" w:name="_Toc159834344"/>
      <w:bookmarkStart w:id="3" w:name="_Toc165877671"/>
      <w:bookmarkStart w:id="4" w:name="_Ref430506834"/>
      <w:r>
        <w:t>Einleitung</w:t>
      </w:r>
    </w:p>
    <w:p w14:paraId="7286A7DE" w14:textId="77777777" w:rsidR="00F552F1" w:rsidRDefault="00124CE2" w:rsidP="00F552F1">
      <w:pPr>
        <w:pStyle w:val="textnormal"/>
      </w:pPr>
      <w:r>
        <w:t>Im Jahr 2014 wu</w:t>
      </w:r>
      <w:r w:rsidR="00293D33">
        <w:t xml:space="preserve">rden praktisch </w:t>
      </w:r>
      <w:r w:rsidR="00F82E9E">
        <w:t>alle Lichtsignalanlagen</w:t>
      </w:r>
      <w:r w:rsidR="00293D33">
        <w:t xml:space="preserve"> (LSA)</w:t>
      </w:r>
      <w:r w:rsidR="00F82E9E">
        <w:t xml:space="preserve"> der Stadt </w:t>
      </w:r>
      <w:r w:rsidR="003550FB">
        <w:t xml:space="preserve">Bern </w:t>
      </w:r>
      <w:r w:rsidR="00F82E9E">
        <w:t>migriert</w:t>
      </w:r>
      <w:r w:rsidR="003550FB">
        <w:t>,</w:t>
      </w:r>
      <w:r w:rsidR="00F82E9E">
        <w:t xml:space="preserve"> damit diese </w:t>
      </w:r>
      <w:r w:rsidR="00DE65F7">
        <w:t>an</w:t>
      </w:r>
      <w:r w:rsidR="00F82E9E">
        <w:t xml:space="preserve"> den </w:t>
      </w:r>
      <w:r w:rsidR="003550FB">
        <w:t xml:space="preserve">neuen Verkehrsrechner </w:t>
      </w:r>
      <w:r w:rsidR="00C01DEA">
        <w:t xml:space="preserve">(VSR) </w:t>
      </w:r>
      <w:r w:rsidR="00DE65F7">
        <w:t>angeschlossen</w:t>
      </w:r>
      <w:r w:rsidR="003550FB">
        <w:t xml:space="preserve"> werden können. G</w:t>
      </w:r>
      <w:r>
        <w:t>leichzeitig mit der Migration wu</w:t>
      </w:r>
      <w:r w:rsidR="003550FB">
        <w:t>rden die Anlagen für die neuen Notfallrouten vorbereitet.</w:t>
      </w:r>
    </w:p>
    <w:p w14:paraId="32E2DDA5" w14:textId="77777777" w:rsidR="003550FB" w:rsidRDefault="00DE65F7" w:rsidP="00F552F1">
      <w:pPr>
        <w:pStyle w:val="textnormal"/>
      </w:pPr>
      <w:r>
        <w:t xml:space="preserve">Über den </w:t>
      </w:r>
      <w:r w:rsidR="003550FB">
        <w:t>neuen V</w:t>
      </w:r>
      <w:r w:rsidR="00C01DEA">
        <w:t>SR</w:t>
      </w:r>
      <w:r w:rsidR="003550FB">
        <w:t xml:space="preserve"> können </w:t>
      </w:r>
      <w:r w:rsidR="00C01DEA">
        <w:t xml:space="preserve">bei den Steuergeräten, die über eine OCIT 2.0-Schnittstelle verfügen, sowohl die Anwenderversorgung (BLOCK 4) als auch Teile der Grundversorgung (BLOCK 1) neuversorgt werden. Die Versorgung über den VSR erfolgt über eine VD.XML-Datei. </w:t>
      </w:r>
      <w:r w:rsidR="005A4A0A">
        <w:t xml:space="preserve">Diese Datei wird </w:t>
      </w:r>
      <w:r w:rsidR="00C01DEA">
        <w:t>ebenfalls bei der Erstellung der Erstversorgung durch den STG-Hersteller und bei der Erstvers</w:t>
      </w:r>
      <w:r w:rsidR="00AB6D8B">
        <w:t>or</w:t>
      </w:r>
      <w:r w:rsidR="00C01DEA">
        <w:t xml:space="preserve">gung des VSR verwendet. </w:t>
      </w:r>
      <w:r w:rsidR="005A4A0A">
        <w:t>Die Grundversion der VD.XML-Datei wird durch e</w:t>
      </w:r>
      <w:r w:rsidR="00235447">
        <w:t>inen Verkehrsingenieur erstellt oder durch den LSA-Hersteller nach Angaben des Verkehrsingenieurs.</w:t>
      </w:r>
    </w:p>
    <w:p w14:paraId="445DCF4B" w14:textId="416730EC" w:rsidR="006F1598" w:rsidRDefault="005A4A0A" w:rsidP="00F552F1">
      <w:pPr>
        <w:pStyle w:val="textnormal"/>
      </w:pPr>
      <w:r>
        <w:t xml:space="preserve">Dieses Factsheet </w:t>
      </w:r>
      <w:r w:rsidR="00AB6D8B">
        <w:t>präzisiert</w:t>
      </w:r>
      <w:r>
        <w:t xml:space="preserve"> die Grundsätze der Schnittstelle zwischen VD.XML-Datei und Grundversor</w:t>
      </w:r>
      <w:r w:rsidR="00AB6D8B">
        <w:t>gung für Steuergeräte</w:t>
      </w:r>
      <w:r>
        <w:t>. Ziel d</w:t>
      </w:r>
      <w:r w:rsidR="00246CD4">
        <w:t>ieses</w:t>
      </w:r>
      <w:r>
        <w:t xml:space="preserve"> Factsheet</w:t>
      </w:r>
      <w:r w:rsidR="00DE65F7">
        <w:t>s</w:t>
      </w:r>
      <w:r w:rsidR="00293D33">
        <w:t xml:space="preserve"> ist</w:t>
      </w:r>
      <w:r w:rsidR="00AB6D8B">
        <w:t>,</w:t>
      </w:r>
      <w:r>
        <w:t xml:space="preserve"> </w:t>
      </w:r>
      <w:r w:rsidR="00124CE2">
        <w:t xml:space="preserve">möglichst </w:t>
      </w:r>
      <w:r>
        <w:t>steuergeräteunabhängige Vorgaben</w:t>
      </w:r>
      <w:r w:rsidR="00AB6D8B">
        <w:t xml:space="preserve"> zu definieren</w:t>
      </w:r>
      <w:r w:rsidR="00246CD4">
        <w:t>. Somit müssen diese von den Steuergeräte</w:t>
      </w:r>
      <w:r w:rsidR="00E642FF">
        <w:t>hersteller</w:t>
      </w:r>
      <w:r w:rsidR="0088221E">
        <w:t>n</w:t>
      </w:r>
      <w:r w:rsidR="00E642FF">
        <w:t xml:space="preserve"> </w:t>
      </w:r>
      <w:r w:rsidR="00246CD4">
        <w:t>eingehalten werden können.</w:t>
      </w:r>
      <w:r w:rsidR="00AB6D8B">
        <w:t xml:space="preserve"> </w:t>
      </w:r>
      <w:r w:rsidR="006F1598">
        <w:t>Gemäss der vd.xsd</w:t>
      </w:r>
      <w:r w:rsidR="00AB6D8B">
        <w:t xml:space="preserve"> sind die folgenden TAG</w:t>
      </w:r>
      <w:r w:rsidR="00124CE2">
        <w:t>s zu prä</w:t>
      </w:r>
      <w:r w:rsidR="006F1598">
        <w:t>zisieren:</w:t>
      </w:r>
    </w:p>
    <w:p w14:paraId="5DE64D9B" w14:textId="77777777" w:rsidR="006F1598" w:rsidRDefault="006F1598" w:rsidP="006F1598">
      <w:pPr>
        <w:pStyle w:val="aufzhlungENGpunkte"/>
      </w:pPr>
      <w:r>
        <w:t>SignalgruppeListe.Signalgruppe</w:t>
      </w:r>
    </w:p>
    <w:p w14:paraId="48B2978F" w14:textId="77777777" w:rsidR="006F1598" w:rsidRDefault="006F1598" w:rsidP="006F1598">
      <w:pPr>
        <w:pStyle w:val="aufzhlungENGpunkte"/>
      </w:pPr>
      <w:r>
        <w:t>EingangListe.Eingang</w:t>
      </w:r>
    </w:p>
    <w:p w14:paraId="066D2F01" w14:textId="77777777" w:rsidR="006F1598" w:rsidRDefault="006F1598" w:rsidP="006F1598">
      <w:pPr>
        <w:pStyle w:val="aufzhlungENGpunkte"/>
      </w:pPr>
      <w:r w:rsidRPr="006F1598">
        <w:t>OeVMeldepunktListe</w:t>
      </w:r>
      <w:r>
        <w:t>.OeV</w:t>
      </w:r>
      <w:r w:rsidRPr="006F1598">
        <w:t>Meldepunkt</w:t>
      </w:r>
    </w:p>
    <w:p w14:paraId="25B0FBFA" w14:textId="77777777" w:rsidR="006F1598" w:rsidRDefault="006F1598" w:rsidP="006F1598">
      <w:pPr>
        <w:pStyle w:val="aufzhlungENGpunkte"/>
      </w:pPr>
      <w:r w:rsidRPr="006F1598">
        <w:t>OeVMeldestreckeListe</w:t>
      </w:r>
      <w:r>
        <w:t>.</w:t>
      </w:r>
      <w:r w:rsidRPr="006F1598">
        <w:t xml:space="preserve"> OeVMeldestrecke</w:t>
      </w:r>
    </w:p>
    <w:p w14:paraId="11BF6BA8" w14:textId="77777777" w:rsidR="002453B4" w:rsidRPr="00F41C9A" w:rsidRDefault="00F41C9A" w:rsidP="002453B4">
      <w:pPr>
        <w:pStyle w:val="textnormal"/>
      </w:pPr>
      <w:r>
        <w:t xml:space="preserve">Im Rahmen der Migration wurde beschlossen, dass die in diesem Factsheet gemachten Vorgaben für alle neuen Steuergeräte verbindlich sind und </w:t>
      </w:r>
      <w:r w:rsidR="00AB6D8B">
        <w:t xml:space="preserve">vorläufig </w:t>
      </w:r>
      <w:r>
        <w:t>als Zusatz zum Handbuch Lichtsignalanlagen zu betrachten sind.</w:t>
      </w:r>
      <w:r w:rsidR="00AB6D8B">
        <w:t xml:space="preserve"> Zu einem späteren Zeitpunkt wird dieses Factsheet in das Handbuch LSA integriert.</w:t>
      </w:r>
    </w:p>
    <w:p w14:paraId="7791CA98" w14:textId="77777777" w:rsidR="004D1C19" w:rsidRDefault="004D1C19">
      <w:pPr>
        <w:pStyle w:val="berschriftgross"/>
      </w:pPr>
      <w:r w:rsidRPr="004D1C19">
        <w:t>SignalgruppeListe.Signalgruppe</w:t>
      </w:r>
    </w:p>
    <w:p w14:paraId="2F161CC2" w14:textId="77777777" w:rsidR="004D1C19" w:rsidRDefault="004D1C19">
      <w:pPr>
        <w:pStyle w:val="textnormal"/>
      </w:pPr>
      <w:r>
        <w:t xml:space="preserve">Bei der </w:t>
      </w:r>
      <w:r w:rsidRPr="004D1C19">
        <w:t>SignalgruppeListe.Signalgruppe</w:t>
      </w:r>
      <w:r>
        <w:t xml:space="preserve"> geht es zum einem um die Signalfolgen des IV und zum anderen um die Konfiguration der speziellen Berner OeV-5</w:t>
      </w:r>
      <w:r w:rsidR="00736DF7">
        <w:t>-</w:t>
      </w:r>
      <w:r>
        <w:t>Punkt-Signale</w:t>
      </w:r>
      <w:r w:rsidR="00736DF7">
        <w:t>.</w:t>
      </w:r>
    </w:p>
    <w:p w14:paraId="7E5A1BE9" w14:textId="77777777" w:rsidR="00E75084" w:rsidRDefault="00E75084" w:rsidP="009356A6">
      <w:pPr>
        <w:pStyle w:val="Beschriftung"/>
      </w:pPr>
      <w:bookmarkStart w:id="5" w:name="abschnittswechsel1"/>
      <w:bookmarkEnd w:id="5"/>
    </w:p>
    <w:p w14:paraId="61EDA6E3" w14:textId="77777777" w:rsidR="00E75084" w:rsidRDefault="00E75084">
      <w:pPr>
        <w:pStyle w:val="textnormal"/>
        <w:rPr>
          <w:lang w:val="de-DE" w:eastAsia="de-DE"/>
        </w:rPr>
        <w:sectPr w:rsidR="00E75084" w:rsidSect="00917A03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268" w:right="1417" w:bottom="1417" w:left="1417" w:header="567" w:footer="482" w:gutter="0"/>
          <w:cols w:space="720"/>
          <w:docGrid w:linePitch="245"/>
        </w:sectPr>
      </w:pPr>
    </w:p>
    <w:p w14:paraId="75284C5F" w14:textId="77777777" w:rsidR="004D1C19" w:rsidRPr="004D1C19" w:rsidRDefault="004D1C19" w:rsidP="004D1C19">
      <w:pPr>
        <w:pStyle w:val="berschriftklein"/>
      </w:pPr>
      <w:r w:rsidRPr="004D1C19">
        <w:lastRenderedPageBreak/>
        <w:t>Signalfolgen</w:t>
      </w:r>
    </w:p>
    <w:p w14:paraId="2606C6A9" w14:textId="77777777" w:rsidR="004D1C19" w:rsidRPr="004D1C19" w:rsidRDefault="004D1C19" w:rsidP="004D1C19">
      <w:pPr>
        <w:pStyle w:val="textnormal"/>
      </w:pPr>
      <w:r w:rsidRPr="004D1C19">
        <w:t xml:space="preserve">In der Stadt Bern werden folgende Signalfolgen für Signalgruppen des IV </w:t>
      </w:r>
      <w:r>
        <w:t>bzw.</w:t>
      </w:r>
      <w:r w:rsidRPr="004D1C19">
        <w:t xml:space="preserve"> Langsamverkehr verwendet:</w:t>
      </w:r>
    </w:p>
    <w:p w14:paraId="6CFFF578" w14:textId="77777777" w:rsidR="004D1C19" w:rsidRPr="004D1C19" w:rsidRDefault="004D1C19" w:rsidP="004D1C19">
      <w:pPr>
        <w:pStyle w:val="Abstand6pt"/>
      </w:pPr>
    </w:p>
    <w:tbl>
      <w:tblPr>
        <w:tblW w:w="90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8"/>
        <w:gridCol w:w="1487"/>
        <w:gridCol w:w="1487"/>
        <w:gridCol w:w="1487"/>
        <w:gridCol w:w="1485"/>
        <w:gridCol w:w="1495"/>
      </w:tblGrid>
      <w:tr w:rsidR="004D1C19" w14:paraId="574A01E5" w14:textId="77777777" w:rsidTr="00623D7E">
        <w:tc>
          <w:tcPr>
            <w:tcW w:w="1628" w:type="dxa"/>
            <w:shd w:val="clear" w:color="auto" w:fill="BFBFBF" w:themeFill="background1" w:themeFillShade="BF"/>
          </w:tcPr>
          <w:p w14:paraId="3278DFA6" w14:textId="77777777" w:rsidR="004D1C19" w:rsidRPr="004D1C19" w:rsidRDefault="004D1C19" w:rsidP="004D1C19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Signalgruppen typ</w:t>
            </w:r>
          </w:p>
        </w:tc>
        <w:tc>
          <w:tcPr>
            <w:tcW w:w="1487" w:type="dxa"/>
            <w:shd w:val="clear" w:color="auto" w:fill="BFBFBF" w:themeFill="background1" w:themeFillShade="BF"/>
          </w:tcPr>
          <w:p w14:paraId="6228C23D" w14:textId="77777777" w:rsidR="004D1C19" w:rsidRPr="004D1C19" w:rsidRDefault="004D1C19" w:rsidP="00D0523C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Verkehrsart</w:t>
            </w:r>
          </w:p>
        </w:tc>
        <w:tc>
          <w:tcPr>
            <w:tcW w:w="1487" w:type="dxa"/>
            <w:shd w:val="clear" w:color="auto" w:fill="BFBFBF" w:themeFill="background1" w:themeFillShade="BF"/>
          </w:tcPr>
          <w:p w14:paraId="50B07D52" w14:textId="77777777" w:rsidR="004D1C19" w:rsidRPr="004D1C19" w:rsidRDefault="004D1C19" w:rsidP="00D0523C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Signalbild Frei</w:t>
            </w:r>
          </w:p>
        </w:tc>
        <w:tc>
          <w:tcPr>
            <w:tcW w:w="1487" w:type="dxa"/>
            <w:shd w:val="clear" w:color="auto" w:fill="BFBFBF" w:themeFill="background1" w:themeFillShade="BF"/>
          </w:tcPr>
          <w:p w14:paraId="1DC4807E" w14:textId="77777777" w:rsidR="004D1C19" w:rsidRPr="004D1C19" w:rsidRDefault="004D1C19" w:rsidP="00D0523C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Signalbild Gesperrt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14:paraId="1682231D" w14:textId="77777777" w:rsidR="004D1C19" w:rsidRPr="004D1C19" w:rsidRDefault="004D1C19" w:rsidP="00D0523C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Anwurf Übergang</w:t>
            </w:r>
          </w:p>
        </w:tc>
        <w:tc>
          <w:tcPr>
            <w:tcW w:w="1495" w:type="dxa"/>
            <w:shd w:val="clear" w:color="auto" w:fill="BFBFBF" w:themeFill="background1" w:themeFillShade="BF"/>
          </w:tcPr>
          <w:p w14:paraId="1989D200" w14:textId="77777777" w:rsidR="004D1C19" w:rsidRPr="004D1C19" w:rsidRDefault="004D1C19" w:rsidP="00D0523C">
            <w:pPr>
              <w:pStyle w:val="tabelle08links"/>
              <w:rPr>
                <w:rStyle w:val="fett"/>
              </w:rPr>
            </w:pPr>
            <w:r w:rsidRPr="004D1C19">
              <w:rPr>
                <w:rStyle w:val="fett"/>
              </w:rPr>
              <w:t>Abwurf Übergang</w:t>
            </w:r>
          </w:p>
        </w:tc>
      </w:tr>
      <w:tr w:rsidR="004D1C19" w14:paraId="6BD778E0" w14:textId="77777777" w:rsidTr="004D1C19">
        <w:tc>
          <w:tcPr>
            <w:tcW w:w="1628" w:type="dxa"/>
          </w:tcPr>
          <w:p w14:paraId="4D379B5D" w14:textId="77777777" w:rsidR="004D1C19" w:rsidRPr="004D1C19" w:rsidRDefault="004D1C19" w:rsidP="00D0523C">
            <w:pPr>
              <w:pStyle w:val="tabelle08links"/>
            </w:pPr>
            <w:r w:rsidRPr="004D1C19">
              <w:t>KFZ 3-feldig (1)</w:t>
            </w:r>
          </w:p>
        </w:tc>
        <w:tc>
          <w:tcPr>
            <w:tcW w:w="1487" w:type="dxa"/>
          </w:tcPr>
          <w:p w14:paraId="69500B36" w14:textId="77777777" w:rsidR="004D1C19" w:rsidRPr="004D1C19" w:rsidRDefault="004D1C19" w:rsidP="00D0523C">
            <w:pPr>
              <w:pStyle w:val="tabelle08links"/>
            </w:pPr>
            <w:r w:rsidRPr="004D1C19">
              <w:t>Kfz</w:t>
            </w:r>
          </w:p>
        </w:tc>
        <w:tc>
          <w:tcPr>
            <w:tcW w:w="1487" w:type="dxa"/>
          </w:tcPr>
          <w:p w14:paraId="3ECAFAF2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0C09F813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757EA26D" w14:textId="77777777" w:rsidR="004D1C19" w:rsidRPr="004D1C19" w:rsidRDefault="00235447" w:rsidP="00D0523C">
            <w:pPr>
              <w:pStyle w:val="tabelle08links"/>
            </w:pPr>
            <w:r>
              <w:t>Rotgelb (1</w:t>
            </w:r>
            <w:r w:rsidR="004D1C19" w:rsidRPr="004D1C19">
              <w:t>s)</w:t>
            </w:r>
          </w:p>
        </w:tc>
        <w:tc>
          <w:tcPr>
            <w:tcW w:w="1495" w:type="dxa"/>
          </w:tcPr>
          <w:p w14:paraId="162A3247" w14:textId="77777777" w:rsidR="004D1C19" w:rsidRPr="004D1C19" w:rsidRDefault="004D1C19" w:rsidP="00D0523C">
            <w:pPr>
              <w:pStyle w:val="tabelle08links"/>
            </w:pPr>
            <w:r w:rsidRPr="004D1C19">
              <w:t>Gelb (3s/4s/5s)</w:t>
            </w:r>
          </w:p>
        </w:tc>
      </w:tr>
      <w:tr w:rsidR="004D1C19" w14:paraId="1CF2F17E" w14:textId="77777777" w:rsidTr="004D1C19">
        <w:trPr>
          <w:trHeight w:val="70"/>
        </w:trPr>
        <w:tc>
          <w:tcPr>
            <w:tcW w:w="1628" w:type="dxa"/>
          </w:tcPr>
          <w:p w14:paraId="44451439" w14:textId="77777777" w:rsidR="004D1C19" w:rsidRPr="004D1C19" w:rsidRDefault="004D1C19" w:rsidP="00D0523C">
            <w:pPr>
              <w:pStyle w:val="tabelle08links"/>
            </w:pPr>
            <w:r w:rsidRPr="004D1C19">
              <w:t>KFZ 3-feldig (2)</w:t>
            </w:r>
          </w:p>
        </w:tc>
        <w:tc>
          <w:tcPr>
            <w:tcW w:w="1487" w:type="dxa"/>
          </w:tcPr>
          <w:p w14:paraId="2925A972" w14:textId="77777777" w:rsidR="004D1C19" w:rsidRPr="004D1C19" w:rsidRDefault="004D1C19" w:rsidP="00D0523C">
            <w:pPr>
              <w:pStyle w:val="tabelle08links"/>
            </w:pPr>
            <w:r w:rsidRPr="004D1C19">
              <w:t>Kfz</w:t>
            </w:r>
          </w:p>
        </w:tc>
        <w:tc>
          <w:tcPr>
            <w:tcW w:w="1487" w:type="dxa"/>
          </w:tcPr>
          <w:p w14:paraId="24E252FB" w14:textId="77777777" w:rsidR="004D1C19" w:rsidRPr="004D1C19" w:rsidRDefault="004D1C19" w:rsidP="00D0523C">
            <w:pPr>
              <w:pStyle w:val="tabelle08links"/>
            </w:pPr>
            <w:r w:rsidRPr="004D1C19">
              <w:t>Grünbl. 1Hz</w:t>
            </w:r>
          </w:p>
        </w:tc>
        <w:tc>
          <w:tcPr>
            <w:tcW w:w="1487" w:type="dxa"/>
          </w:tcPr>
          <w:p w14:paraId="1996357D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328EA8C5" w14:textId="77777777" w:rsidR="004D1C19" w:rsidRPr="004D1C19" w:rsidRDefault="00235447" w:rsidP="00D0523C">
            <w:pPr>
              <w:pStyle w:val="tabelle08links"/>
            </w:pPr>
            <w:r>
              <w:t>Rotgelb (1</w:t>
            </w:r>
            <w:r w:rsidR="004D1C19" w:rsidRPr="004D1C19">
              <w:t>s)</w:t>
            </w:r>
          </w:p>
        </w:tc>
        <w:tc>
          <w:tcPr>
            <w:tcW w:w="1495" w:type="dxa"/>
          </w:tcPr>
          <w:p w14:paraId="25ED556D" w14:textId="77777777" w:rsidR="004D1C19" w:rsidRPr="004D1C19" w:rsidRDefault="004D1C19" w:rsidP="00D0523C">
            <w:pPr>
              <w:pStyle w:val="tabelle08links"/>
            </w:pPr>
            <w:r w:rsidRPr="004D1C19">
              <w:t>Gelb (3s/4s/5s)</w:t>
            </w:r>
          </w:p>
        </w:tc>
      </w:tr>
      <w:tr w:rsidR="004D1C19" w:rsidRPr="003C3074" w14:paraId="4BA91D5A" w14:textId="77777777" w:rsidTr="004D1C19">
        <w:tc>
          <w:tcPr>
            <w:tcW w:w="1628" w:type="dxa"/>
          </w:tcPr>
          <w:p w14:paraId="2F273FC6" w14:textId="77777777" w:rsidR="004D1C19" w:rsidRPr="004D1C19" w:rsidRDefault="004D1C19" w:rsidP="00D0523C">
            <w:pPr>
              <w:pStyle w:val="tabelle08links"/>
            </w:pPr>
            <w:r w:rsidRPr="004D1C19">
              <w:t>KFZ 2-feldig (1)</w:t>
            </w:r>
          </w:p>
        </w:tc>
        <w:tc>
          <w:tcPr>
            <w:tcW w:w="1487" w:type="dxa"/>
          </w:tcPr>
          <w:p w14:paraId="0FC64FF9" w14:textId="77777777" w:rsidR="004D1C19" w:rsidRPr="004D1C19" w:rsidRDefault="004D1C19" w:rsidP="00D0523C">
            <w:pPr>
              <w:pStyle w:val="tabelle08links"/>
            </w:pPr>
            <w:r w:rsidRPr="004D1C19">
              <w:t>Kfz</w:t>
            </w:r>
          </w:p>
        </w:tc>
        <w:tc>
          <w:tcPr>
            <w:tcW w:w="1487" w:type="dxa"/>
          </w:tcPr>
          <w:p w14:paraId="45F6AA0C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22E656BE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799A7C54" w14:textId="77777777" w:rsidR="004D1C19" w:rsidRPr="004D1C19" w:rsidRDefault="004D1C19" w:rsidP="00D0523C">
            <w:pPr>
              <w:pStyle w:val="tabelle08links"/>
            </w:pPr>
            <w:r w:rsidRPr="004D1C19">
              <w:t>Gelbbl. 1Hz (3s/5s)</w:t>
            </w:r>
          </w:p>
        </w:tc>
        <w:tc>
          <w:tcPr>
            <w:tcW w:w="1495" w:type="dxa"/>
          </w:tcPr>
          <w:p w14:paraId="36A0A365" w14:textId="77777777" w:rsidR="004D1C19" w:rsidRPr="004D1C19" w:rsidRDefault="004D1C19" w:rsidP="00D0523C">
            <w:pPr>
              <w:pStyle w:val="tabelle08links"/>
              <w:rPr>
                <w:lang w:val="en-US"/>
              </w:rPr>
            </w:pPr>
            <w:r w:rsidRPr="004D1C19">
              <w:rPr>
                <w:lang w:val="en-US"/>
              </w:rPr>
              <w:t>Gelbbl. 1Hz (3s/5s) - Gelb (3s/4s/5s)</w:t>
            </w:r>
          </w:p>
        </w:tc>
      </w:tr>
      <w:tr w:rsidR="004D1C19" w:rsidRPr="003C3074" w14:paraId="07986E54" w14:textId="77777777" w:rsidTr="004D1C19">
        <w:tc>
          <w:tcPr>
            <w:tcW w:w="1628" w:type="dxa"/>
          </w:tcPr>
          <w:p w14:paraId="31D7E05C" w14:textId="77777777" w:rsidR="004D1C19" w:rsidRPr="004D1C19" w:rsidRDefault="004D1C19" w:rsidP="00D0523C">
            <w:pPr>
              <w:pStyle w:val="tabelle08links"/>
            </w:pPr>
            <w:r w:rsidRPr="004D1C19">
              <w:t>KFZ 2-feldig (2)</w:t>
            </w:r>
          </w:p>
        </w:tc>
        <w:tc>
          <w:tcPr>
            <w:tcW w:w="1487" w:type="dxa"/>
          </w:tcPr>
          <w:p w14:paraId="41C6FB05" w14:textId="77777777" w:rsidR="004D1C19" w:rsidRPr="004D1C19" w:rsidRDefault="004D1C19" w:rsidP="00D0523C">
            <w:pPr>
              <w:pStyle w:val="tabelle08links"/>
            </w:pPr>
            <w:r w:rsidRPr="004D1C19">
              <w:t>Kfz</w:t>
            </w:r>
          </w:p>
        </w:tc>
        <w:tc>
          <w:tcPr>
            <w:tcW w:w="1487" w:type="dxa"/>
          </w:tcPr>
          <w:p w14:paraId="0998C13E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443A1382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030B2D9C" w14:textId="77777777" w:rsidR="004D1C19" w:rsidRPr="004D1C19" w:rsidRDefault="00235447" w:rsidP="00D0523C">
            <w:pPr>
              <w:pStyle w:val="tabelle08links"/>
            </w:pPr>
            <w:r>
              <w:t>Rotgelb (1</w:t>
            </w:r>
            <w:r w:rsidR="004D1C19" w:rsidRPr="004D1C19">
              <w:t>s)</w:t>
            </w:r>
          </w:p>
        </w:tc>
        <w:tc>
          <w:tcPr>
            <w:tcW w:w="1495" w:type="dxa"/>
          </w:tcPr>
          <w:p w14:paraId="5EE162CE" w14:textId="77777777" w:rsidR="004D1C19" w:rsidRPr="004D1C19" w:rsidRDefault="004D1C19" w:rsidP="00D0523C">
            <w:pPr>
              <w:pStyle w:val="tabelle08links"/>
              <w:rPr>
                <w:lang w:val="en-US"/>
              </w:rPr>
            </w:pPr>
            <w:r w:rsidRPr="004D1C19">
              <w:rPr>
                <w:lang w:val="en-US"/>
              </w:rPr>
              <w:t>Gelbbl. (3s/5s) - Gelb (3s/4s/5s)</w:t>
            </w:r>
          </w:p>
        </w:tc>
      </w:tr>
      <w:tr w:rsidR="004D1C19" w14:paraId="588DE002" w14:textId="77777777" w:rsidTr="004D1C19">
        <w:tc>
          <w:tcPr>
            <w:tcW w:w="1628" w:type="dxa"/>
          </w:tcPr>
          <w:p w14:paraId="7DCD4FCC" w14:textId="77777777" w:rsidR="004D1C19" w:rsidRPr="004D1C19" w:rsidRDefault="004D1C19" w:rsidP="00D0523C">
            <w:pPr>
              <w:pStyle w:val="tabelle08links"/>
            </w:pPr>
            <w:r w:rsidRPr="004D1C19">
              <w:t>RAD 3-feldig (1)</w:t>
            </w:r>
          </w:p>
        </w:tc>
        <w:tc>
          <w:tcPr>
            <w:tcW w:w="1487" w:type="dxa"/>
          </w:tcPr>
          <w:p w14:paraId="487B49A8" w14:textId="77777777" w:rsidR="004D1C19" w:rsidRPr="004D1C19" w:rsidRDefault="004D1C19" w:rsidP="00D0523C">
            <w:pPr>
              <w:pStyle w:val="tabelle08links"/>
            </w:pPr>
            <w:r w:rsidRPr="004D1C19">
              <w:t>Rad</w:t>
            </w:r>
          </w:p>
        </w:tc>
        <w:tc>
          <w:tcPr>
            <w:tcW w:w="1487" w:type="dxa"/>
          </w:tcPr>
          <w:p w14:paraId="3CC5984F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0370E638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1D3CABD1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3B98309E" w14:textId="77777777" w:rsidR="004D1C19" w:rsidRPr="004D1C19" w:rsidRDefault="004D1C19" w:rsidP="00D0523C">
            <w:pPr>
              <w:pStyle w:val="tabelle08links"/>
            </w:pPr>
            <w:r w:rsidRPr="004D1C19">
              <w:t>Gelb (2s)</w:t>
            </w:r>
          </w:p>
        </w:tc>
      </w:tr>
      <w:tr w:rsidR="004D1C19" w14:paraId="6B65E252" w14:textId="77777777" w:rsidTr="004D1C19">
        <w:tc>
          <w:tcPr>
            <w:tcW w:w="1628" w:type="dxa"/>
          </w:tcPr>
          <w:p w14:paraId="55D798EC" w14:textId="77777777" w:rsidR="004D1C19" w:rsidRPr="004D1C19" w:rsidRDefault="004D1C19" w:rsidP="00D0523C">
            <w:pPr>
              <w:pStyle w:val="tabelle08links"/>
            </w:pPr>
            <w:r w:rsidRPr="004D1C19">
              <w:t>RAD 3-feldig (2)</w:t>
            </w:r>
          </w:p>
        </w:tc>
        <w:tc>
          <w:tcPr>
            <w:tcW w:w="1487" w:type="dxa"/>
          </w:tcPr>
          <w:p w14:paraId="4B127AAA" w14:textId="77777777" w:rsidR="004D1C19" w:rsidRPr="004D1C19" w:rsidRDefault="004D1C19" w:rsidP="00D0523C">
            <w:pPr>
              <w:pStyle w:val="tabelle08links"/>
            </w:pPr>
            <w:r w:rsidRPr="004D1C19">
              <w:t>Rad</w:t>
            </w:r>
          </w:p>
        </w:tc>
        <w:tc>
          <w:tcPr>
            <w:tcW w:w="1487" w:type="dxa"/>
          </w:tcPr>
          <w:p w14:paraId="1EF898F0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420FE61C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76FB9F7A" w14:textId="77777777" w:rsidR="004D1C19" w:rsidRPr="004D1C19" w:rsidRDefault="00235447" w:rsidP="00D0523C">
            <w:pPr>
              <w:pStyle w:val="tabelle08links"/>
            </w:pPr>
            <w:r>
              <w:t>Rotgelb (1</w:t>
            </w:r>
            <w:r w:rsidR="004D1C19" w:rsidRPr="004D1C19">
              <w:t>s)</w:t>
            </w:r>
          </w:p>
        </w:tc>
        <w:tc>
          <w:tcPr>
            <w:tcW w:w="1495" w:type="dxa"/>
          </w:tcPr>
          <w:p w14:paraId="2E220D53" w14:textId="77777777" w:rsidR="004D1C19" w:rsidRPr="004D1C19" w:rsidRDefault="004A3114" w:rsidP="00D0523C">
            <w:pPr>
              <w:pStyle w:val="tabelle08links"/>
            </w:pPr>
            <w:r>
              <w:t>Gelb (3s</w:t>
            </w:r>
            <w:r w:rsidR="004D1C19" w:rsidRPr="004D1C19">
              <w:t>)</w:t>
            </w:r>
          </w:p>
        </w:tc>
      </w:tr>
      <w:tr w:rsidR="004D1C19" w:rsidRPr="003C3074" w14:paraId="0B54D1A9" w14:textId="77777777" w:rsidTr="004D1C19">
        <w:tc>
          <w:tcPr>
            <w:tcW w:w="1628" w:type="dxa"/>
          </w:tcPr>
          <w:p w14:paraId="3EA85455" w14:textId="77777777" w:rsidR="004D1C19" w:rsidRPr="004D1C19" w:rsidRDefault="004D1C19" w:rsidP="00D0523C">
            <w:pPr>
              <w:pStyle w:val="tabelle08links"/>
            </w:pPr>
            <w:r w:rsidRPr="004D1C19">
              <w:t>RAD 2-feldig (1)</w:t>
            </w:r>
          </w:p>
        </w:tc>
        <w:tc>
          <w:tcPr>
            <w:tcW w:w="1487" w:type="dxa"/>
          </w:tcPr>
          <w:p w14:paraId="5AB8141F" w14:textId="77777777" w:rsidR="004D1C19" w:rsidRPr="004D1C19" w:rsidRDefault="004D1C19" w:rsidP="00D0523C">
            <w:pPr>
              <w:pStyle w:val="tabelle08links"/>
            </w:pPr>
            <w:r w:rsidRPr="004D1C19">
              <w:t>Rad</w:t>
            </w:r>
          </w:p>
        </w:tc>
        <w:tc>
          <w:tcPr>
            <w:tcW w:w="1487" w:type="dxa"/>
          </w:tcPr>
          <w:p w14:paraId="62E8E1E5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1B2EF8F7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7411EF59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6F181E71" w14:textId="77777777" w:rsidR="004D1C19" w:rsidRPr="004D1C19" w:rsidRDefault="004D1C19" w:rsidP="00D0523C">
            <w:pPr>
              <w:pStyle w:val="tabelle08links"/>
              <w:rPr>
                <w:lang w:val="en-US"/>
              </w:rPr>
            </w:pPr>
            <w:r w:rsidRPr="004D1C19">
              <w:rPr>
                <w:lang w:val="en-US"/>
              </w:rPr>
              <w:t>Gelbbl. (3s/5s) - Gelb (2s/3s)</w:t>
            </w:r>
          </w:p>
        </w:tc>
      </w:tr>
      <w:tr w:rsidR="004D1C19" w:rsidRPr="003C3074" w14:paraId="67590E95" w14:textId="77777777" w:rsidTr="004D1C19">
        <w:tc>
          <w:tcPr>
            <w:tcW w:w="1628" w:type="dxa"/>
          </w:tcPr>
          <w:p w14:paraId="4FFBF691" w14:textId="77777777" w:rsidR="004D1C19" w:rsidRPr="004D1C19" w:rsidRDefault="004D1C19" w:rsidP="00D0523C">
            <w:pPr>
              <w:pStyle w:val="tabelle08links"/>
            </w:pPr>
            <w:r w:rsidRPr="004D1C19">
              <w:t>RAD 2-feldig (2)</w:t>
            </w:r>
          </w:p>
        </w:tc>
        <w:tc>
          <w:tcPr>
            <w:tcW w:w="1487" w:type="dxa"/>
          </w:tcPr>
          <w:p w14:paraId="102EFF08" w14:textId="77777777" w:rsidR="004D1C19" w:rsidRPr="004D1C19" w:rsidRDefault="004D1C19" w:rsidP="00D0523C">
            <w:pPr>
              <w:pStyle w:val="tabelle08links"/>
            </w:pPr>
            <w:r w:rsidRPr="004D1C19">
              <w:t>Rad</w:t>
            </w:r>
          </w:p>
        </w:tc>
        <w:tc>
          <w:tcPr>
            <w:tcW w:w="1487" w:type="dxa"/>
          </w:tcPr>
          <w:p w14:paraId="75FA8E06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28277E42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0E236A0B" w14:textId="77777777" w:rsidR="004D1C19" w:rsidRPr="004D1C19" w:rsidRDefault="004D1C19" w:rsidP="00D0523C">
            <w:pPr>
              <w:pStyle w:val="tabelle08links"/>
            </w:pPr>
            <w:r w:rsidRPr="004D1C19">
              <w:t>Gelbbl. 1Hz (3s/5s)</w:t>
            </w:r>
          </w:p>
        </w:tc>
        <w:tc>
          <w:tcPr>
            <w:tcW w:w="1495" w:type="dxa"/>
          </w:tcPr>
          <w:p w14:paraId="7FA7E715" w14:textId="77777777" w:rsidR="004D1C19" w:rsidRPr="004D1C19" w:rsidRDefault="004D1C19" w:rsidP="00D0523C">
            <w:pPr>
              <w:pStyle w:val="tabelle08links"/>
              <w:rPr>
                <w:lang w:val="en-US"/>
              </w:rPr>
            </w:pPr>
            <w:r w:rsidRPr="004D1C19">
              <w:rPr>
                <w:lang w:val="en-US"/>
              </w:rPr>
              <w:t>Gelbbl. (3s/5s) - Gelb (2s/3s)</w:t>
            </w:r>
          </w:p>
        </w:tc>
      </w:tr>
      <w:tr w:rsidR="004D1C19" w14:paraId="072EC658" w14:textId="77777777" w:rsidTr="004D1C19">
        <w:tc>
          <w:tcPr>
            <w:tcW w:w="1628" w:type="dxa"/>
          </w:tcPr>
          <w:p w14:paraId="5E915101" w14:textId="77777777" w:rsidR="004D1C19" w:rsidRPr="004D1C19" w:rsidRDefault="004D1C19" w:rsidP="00D0523C">
            <w:pPr>
              <w:pStyle w:val="tabelle08links"/>
            </w:pPr>
            <w:r w:rsidRPr="004D1C19">
              <w:t>RAD 1-Feldig</w:t>
            </w:r>
          </w:p>
        </w:tc>
        <w:tc>
          <w:tcPr>
            <w:tcW w:w="1487" w:type="dxa"/>
          </w:tcPr>
          <w:p w14:paraId="07DD7C44" w14:textId="77777777" w:rsidR="004D1C19" w:rsidRPr="004D1C19" w:rsidRDefault="004D1C19" w:rsidP="00D0523C">
            <w:pPr>
              <w:pStyle w:val="tabelle08links"/>
            </w:pPr>
            <w:r w:rsidRPr="004D1C19">
              <w:t>Rad</w:t>
            </w:r>
          </w:p>
        </w:tc>
        <w:tc>
          <w:tcPr>
            <w:tcW w:w="1487" w:type="dxa"/>
          </w:tcPr>
          <w:p w14:paraId="56F4FB91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0F63D2BB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5" w:type="dxa"/>
          </w:tcPr>
          <w:p w14:paraId="0397F660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77D37B51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</w:tr>
      <w:tr w:rsidR="004D1C19" w:rsidRPr="003C3074" w14:paraId="62511C60" w14:textId="77777777" w:rsidTr="004D1C19">
        <w:tc>
          <w:tcPr>
            <w:tcW w:w="1628" w:type="dxa"/>
          </w:tcPr>
          <w:p w14:paraId="287BD172" w14:textId="77777777" w:rsidR="004D1C19" w:rsidRPr="004D1C19" w:rsidRDefault="004D1C19" w:rsidP="00D0523C">
            <w:pPr>
              <w:pStyle w:val="tabelle08links"/>
            </w:pPr>
            <w:r w:rsidRPr="004D1C19">
              <w:t>FG 3-feldig</w:t>
            </w:r>
          </w:p>
        </w:tc>
        <w:tc>
          <w:tcPr>
            <w:tcW w:w="1487" w:type="dxa"/>
          </w:tcPr>
          <w:p w14:paraId="311ED416" w14:textId="77777777" w:rsidR="004D1C19" w:rsidRPr="004D1C19" w:rsidRDefault="004D1C19" w:rsidP="00D0523C">
            <w:pPr>
              <w:pStyle w:val="tabelle08links"/>
            </w:pPr>
            <w:r w:rsidRPr="004D1C19">
              <w:t>Fussgänger</w:t>
            </w:r>
          </w:p>
        </w:tc>
        <w:tc>
          <w:tcPr>
            <w:tcW w:w="1487" w:type="dxa"/>
          </w:tcPr>
          <w:p w14:paraId="06BB2963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552F62D3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15EF2AC5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1348938C" w14:textId="77777777" w:rsidR="004D1C19" w:rsidRPr="004D1C19" w:rsidRDefault="00F41C9A" w:rsidP="00D0523C">
            <w:pPr>
              <w:pStyle w:val="tabelle08links"/>
              <w:rPr>
                <w:lang w:val="en-US"/>
              </w:rPr>
            </w:pPr>
            <w:r>
              <w:rPr>
                <w:lang w:val="en-US"/>
              </w:rPr>
              <w:t>Gelb (2s/3s/4s</w:t>
            </w:r>
            <w:r w:rsidR="004D1C19" w:rsidRPr="004D1C19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 w:rsidR="004D1C19" w:rsidRPr="004D1C19">
              <w:rPr>
                <w:lang w:val="en-US"/>
              </w:rPr>
              <w:t>5s/6s/7s/8s)</w:t>
            </w:r>
          </w:p>
        </w:tc>
      </w:tr>
      <w:tr w:rsidR="004D1C19" w:rsidRPr="003C3074" w14:paraId="65CD0087" w14:textId="77777777" w:rsidTr="004D1C19">
        <w:tc>
          <w:tcPr>
            <w:tcW w:w="1628" w:type="dxa"/>
          </w:tcPr>
          <w:p w14:paraId="5CBA89C2" w14:textId="77777777" w:rsidR="004D1C19" w:rsidRPr="004D1C19" w:rsidRDefault="004D1C19" w:rsidP="00D0523C">
            <w:pPr>
              <w:pStyle w:val="tabelle08links"/>
            </w:pPr>
            <w:r w:rsidRPr="004D1C19">
              <w:t>FG 2-feldig</w:t>
            </w:r>
          </w:p>
        </w:tc>
        <w:tc>
          <w:tcPr>
            <w:tcW w:w="1487" w:type="dxa"/>
          </w:tcPr>
          <w:p w14:paraId="7B43AD1E" w14:textId="77777777" w:rsidR="004D1C19" w:rsidRPr="004D1C19" w:rsidRDefault="004D1C19" w:rsidP="00D0523C">
            <w:pPr>
              <w:pStyle w:val="tabelle08links"/>
            </w:pPr>
            <w:r w:rsidRPr="004D1C19">
              <w:t>Fussgänger</w:t>
            </w:r>
          </w:p>
        </w:tc>
        <w:tc>
          <w:tcPr>
            <w:tcW w:w="1487" w:type="dxa"/>
          </w:tcPr>
          <w:p w14:paraId="6E554956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58EB68BE" w14:textId="77777777" w:rsidR="004D1C19" w:rsidRPr="004D1C19" w:rsidRDefault="004D1C19" w:rsidP="00D0523C">
            <w:pPr>
              <w:pStyle w:val="tabelle08links"/>
            </w:pPr>
            <w:r w:rsidRPr="004D1C19">
              <w:t>Rot</w:t>
            </w:r>
          </w:p>
        </w:tc>
        <w:tc>
          <w:tcPr>
            <w:tcW w:w="1485" w:type="dxa"/>
          </w:tcPr>
          <w:p w14:paraId="5A1E2EA4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52F03FD0" w14:textId="77777777" w:rsidR="004D1C19" w:rsidRPr="004D1C19" w:rsidRDefault="00F41C9A" w:rsidP="00D0523C">
            <w:pPr>
              <w:pStyle w:val="tabelle08links"/>
              <w:rPr>
                <w:lang w:val="en-US"/>
              </w:rPr>
            </w:pPr>
            <w:r>
              <w:rPr>
                <w:lang w:val="en-US"/>
              </w:rPr>
              <w:t>Gelb (2s/3s/4s</w:t>
            </w:r>
            <w:r w:rsidR="004D1C19" w:rsidRPr="004D1C19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 w:rsidR="004D1C19" w:rsidRPr="004D1C19">
              <w:rPr>
                <w:lang w:val="en-US"/>
              </w:rPr>
              <w:t>5s/6s/7s/8s)</w:t>
            </w:r>
          </w:p>
        </w:tc>
      </w:tr>
      <w:tr w:rsidR="004D1C19" w14:paraId="79F7D1DA" w14:textId="77777777" w:rsidTr="004D1C19">
        <w:tc>
          <w:tcPr>
            <w:tcW w:w="1628" w:type="dxa"/>
          </w:tcPr>
          <w:p w14:paraId="049A1F73" w14:textId="77777777" w:rsidR="004D1C19" w:rsidRPr="004D1C19" w:rsidRDefault="004D1C19" w:rsidP="00D0523C">
            <w:pPr>
              <w:pStyle w:val="tabelle08links"/>
            </w:pPr>
            <w:r w:rsidRPr="004D1C19">
              <w:t>Blinde</w:t>
            </w:r>
          </w:p>
        </w:tc>
        <w:tc>
          <w:tcPr>
            <w:tcW w:w="1487" w:type="dxa"/>
          </w:tcPr>
          <w:p w14:paraId="27B5418A" w14:textId="77777777" w:rsidR="004D1C19" w:rsidRPr="004D1C19" w:rsidRDefault="004D1C19" w:rsidP="00D0523C">
            <w:pPr>
              <w:pStyle w:val="tabelle08links"/>
            </w:pPr>
            <w:r w:rsidRPr="004D1C19">
              <w:t>Blinde</w:t>
            </w:r>
          </w:p>
        </w:tc>
        <w:tc>
          <w:tcPr>
            <w:tcW w:w="1487" w:type="dxa"/>
          </w:tcPr>
          <w:p w14:paraId="6FA01EE6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6CCE609A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5" w:type="dxa"/>
          </w:tcPr>
          <w:p w14:paraId="445CE84F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3B48FBFC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</w:tr>
      <w:tr w:rsidR="004D1C19" w14:paraId="0FB510E6" w14:textId="77777777" w:rsidTr="004D1C19">
        <w:tc>
          <w:tcPr>
            <w:tcW w:w="1628" w:type="dxa"/>
          </w:tcPr>
          <w:p w14:paraId="333A9A32" w14:textId="77777777" w:rsidR="004D1C19" w:rsidRPr="004D1C19" w:rsidRDefault="004D1C19" w:rsidP="00D0523C">
            <w:pPr>
              <w:pStyle w:val="tabelle08links"/>
            </w:pPr>
            <w:r w:rsidRPr="004D1C19">
              <w:t>Blinker</w:t>
            </w:r>
          </w:p>
        </w:tc>
        <w:tc>
          <w:tcPr>
            <w:tcW w:w="1487" w:type="dxa"/>
          </w:tcPr>
          <w:p w14:paraId="6A3A4FB2" w14:textId="77777777" w:rsidR="004D1C19" w:rsidRPr="004D1C19" w:rsidRDefault="004D1C19" w:rsidP="00D0523C">
            <w:pPr>
              <w:pStyle w:val="tabelle08links"/>
            </w:pPr>
            <w:r w:rsidRPr="004D1C19">
              <w:t>(Keine)</w:t>
            </w:r>
          </w:p>
        </w:tc>
        <w:tc>
          <w:tcPr>
            <w:tcW w:w="1487" w:type="dxa"/>
          </w:tcPr>
          <w:p w14:paraId="5A105035" w14:textId="77777777" w:rsidR="004D1C19" w:rsidRPr="004D1C19" w:rsidRDefault="004D1C19" w:rsidP="00D0523C">
            <w:pPr>
              <w:pStyle w:val="tabelle08links"/>
            </w:pPr>
            <w:r w:rsidRPr="004D1C19">
              <w:t>Gelbbl. 1Hz</w:t>
            </w:r>
          </w:p>
        </w:tc>
        <w:tc>
          <w:tcPr>
            <w:tcW w:w="1487" w:type="dxa"/>
          </w:tcPr>
          <w:p w14:paraId="3EE1D45A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5" w:type="dxa"/>
          </w:tcPr>
          <w:p w14:paraId="789C4507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1E11108F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</w:tr>
      <w:tr w:rsidR="004D1C19" w14:paraId="4B80520D" w14:textId="77777777" w:rsidTr="004D1C19">
        <w:tc>
          <w:tcPr>
            <w:tcW w:w="1628" w:type="dxa"/>
          </w:tcPr>
          <w:p w14:paraId="3055FDF4" w14:textId="77777777" w:rsidR="004D1C19" w:rsidRPr="004D1C19" w:rsidRDefault="004D1C19" w:rsidP="00D0523C">
            <w:pPr>
              <w:pStyle w:val="tabelle08links"/>
            </w:pPr>
            <w:r w:rsidRPr="004D1C19">
              <w:t>Schutzblinker</w:t>
            </w:r>
          </w:p>
        </w:tc>
        <w:tc>
          <w:tcPr>
            <w:tcW w:w="1487" w:type="dxa"/>
          </w:tcPr>
          <w:p w14:paraId="6DFC4E88" w14:textId="77777777" w:rsidR="004D1C19" w:rsidRPr="004D1C19" w:rsidRDefault="004D1C19" w:rsidP="00D0523C">
            <w:pPr>
              <w:pStyle w:val="tabelle08links"/>
            </w:pPr>
            <w:r w:rsidRPr="004D1C19">
              <w:t>(Keine)</w:t>
            </w:r>
          </w:p>
        </w:tc>
        <w:tc>
          <w:tcPr>
            <w:tcW w:w="1487" w:type="dxa"/>
          </w:tcPr>
          <w:p w14:paraId="035DAFE5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7" w:type="dxa"/>
          </w:tcPr>
          <w:p w14:paraId="3C319AAA" w14:textId="77777777" w:rsidR="004D1C19" w:rsidRPr="004D1C19" w:rsidRDefault="004D1C19" w:rsidP="00D0523C">
            <w:pPr>
              <w:pStyle w:val="tabelle08links"/>
            </w:pPr>
            <w:r w:rsidRPr="004D1C19">
              <w:t>Gelbbl. 1Hz</w:t>
            </w:r>
          </w:p>
        </w:tc>
        <w:tc>
          <w:tcPr>
            <w:tcW w:w="1485" w:type="dxa"/>
          </w:tcPr>
          <w:p w14:paraId="5607479E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70536CC2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</w:tr>
      <w:tr w:rsidR="004D1C19" w14:paraId="0A7FB939" w14:textId="77777777" w:rsidTr="004D1C19">
        <w:tc>
          <w:tcPr>
            <w:tcW w:w="1628" w:type="dxa"/>
          </w:tcPr>
          <w:p w14:paraId="14D89511" w14:textId="77777777" w:rsidR="004D1C19" w:rsidRPr="004D1C19" w:rsidRDefault="004D1C19" w:rsidP="004D1C19">
            <w:pPr>
              <w:pStyle w:val="tabelle08links"/>
            </w:pPr>
            <w:r w:rsidRPr="004D1C19">
              <w:t>Kontakt</w:t>
            </w:r>
            <w:r>
              <w:br/>
            </w:r>
            <w:r w:rsidRPr="004D1C19">
              <w:t>(Quittung)</w:t>
            </w:r>
          </w:p>
        </w:tc>
        <w:tc>
          <w:tcPr>
            <w:tcW w:w="1487" w:type="dxa"/>
          </w:tcPr>
          <w:p w14:paraId="53DB6692" w14:textId="77777777" w:rsidR="004D1C19" w:rsidRPr="004D1C19" w:rsidRDefault="004D1C19" w:rsidP="00D0523C">
            <w:pPr>
              <w:pStyle w:val="tabelle08links"/>
            </w:pPr>
            <w:r w:rsidRPr="004D1C19">
              <w:t>(Keine)</w:t>
            </w:r>
          </w:p>
        </w:tc>
        <w:tc>
          <w:tcPr>
            <w:tcW w:w="1487" w:type="dxa"/>
          </w:tcPr>
          <w:p w14:paraId="22FACE20" w14:textId="77777777" w:rsidR="004D1C19" w:rsidRPr="004D1C19" w:rsidRDefault="004D1C19" w:rsidP="00D0523C">
            <w:pPr>
              <w:pStyle w:val="tabelle08links"/>
            </w:pPr>
            <w:r w:rsidRPr="004D1C19">
              <w:t>Grün</w:t>
            </w:r>
          </w:p>
        </w:tc>
        <w:tc>
          <w:tcPr>
            <w:tcW w:w="1487" w:type="dxa"/>
          </w:tcPr>
          <w:p w14:paraId="0AC2685C" w14:textId="77777777" w:rsidR="004D1C19" w:rsidRPr="004D1C19" w:rsidRDefault="004D1C19" w:rsidP="00D0523C">
            <w:pPr>
              <w:pStyle w:val="tabelle08links"/>
            </w:pPr>
            <w:r w:rsidRPr="004D1C19">
              <w:t>Dunkel</w:t>
            </w:r>
          </w:p>
        </w:tc>
        <w:tc>
          <w:tcPr>
            <w:tcW w:w="1485" w:type="dxa"/>
          </w:tcPr>
          <w:p w14:paraId="5F2A56E1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  <w:tc>
          <w:tcPr>
            <w:tcW w:w="1495" w:type="dxa"/>
          </w:tcPr>
          <w:p w14:paraId="7653DE2F" w14:textId="77777777" w:rsidR="004D1C19" w:rsidRPr="004D1C19" w:rsidRDefault="004D1C19" w:rsidP="00D0523C">
            <w:pPr>
              <w:pStyle w:val="tabelle08links"/>
            </w:pPr>
            <w:r w:rsidRPr="004D1C19">
              <w:t>-</w:t>
            </w:r>
          </w:p>
        </w:tc>
      </w:tr>
    </w:tbl>
    <w:p w14:paraId="60F174D4" w14:textId="54273A35" w:rsidR="004D1C19" w:rsidRDefault="004D1C19" w:rsidP="004D1C19">
      <w:pPr>
        <w:pStyle w:val="Beschriftung"/>
      </w:pPr>
      <w:r w:rsidRPr="004D1C19">
        <w:t xml:space="preserve">Tabelle </w:t>
      </w:r>
      <w:fldSimple w:instr=" SEQ Tabelle \* ARABIC ">
        <w:r w:rsidR="003032A5">
          <w:rPr>
            <w:noProof/>
          </w:rPr>
          <w:t>1</w:t>
        </w:r>
      </w:fldSimple>
      <w:r w:rsidRPr="004D1C19">
        <w:t>:</w:t>
      </w:r>
      <w:r w:rsidRPr="004D1C19">
        <w:tab/>
        <w:t>A</w:t>
      </w:r>
      <w:r w:rsidR="00736DF7">
        <w:t>uflistung Signalfolgen IV</w:t>
      </w:r>
    </w:p>
    <w:p w14:paraId="2A1BE0E7" w14:textId="77777777" w:rsidR="00F1004C" w:rsidRDefault="00AB6D8B" w:rsidP="007D625B">
      <w:pPr>
        <w:pStyle w:val="berschriftklein"/>
      </w:pPr>
      <w:r>
        <w:t>Hauptrichtung</w:t>
      </w:r>
    </w:p>
    <w:p w14:paraId="0A8FC960" w14:textId="77777777" w:rsidR="007D625B" w:rsidRPr="007D625B" w:rsidRDefault="00AB6D8B" w:rsidP="007D625B">
      <w:pPr>
        <w:pStyle w:val="textnormal"/>
      </w:pPr>
      <w:r>
        <w:t>Für das Qualitätsm</w:t>
      </w:r>
      <w:r w:rsidR="007D625B">
        <w:t>anagement auf dem VSR Bern wird die Zuordnung einer Signalgruppe zur Hauptrichtung unbedingt benötigt.</w:t>
      </w:r>
    </w:p>
    <w:p w14:paraId="492D17FB" w14:textId="77777777" w:rsidR="004D1C19" w:rsidRDefault="004D1C19">
      <w:pPr>
        <w:rPr>
          <w:b/>
          <w:lang w:eastAsia="de-DE"/>
        </w:rPr>
      </w:pPr>
      <w:r>
        <w:br w:type="page"/>
      </w:r>
    </w:p>
    <w:p w14:paraId="61FDC32F" w14:textId="77777777" w:rsidR="00C273B3" w:rsidRDefault="00736DF7" w:rsidP="004D1C19">
      <w:pPr>
        <w:pStyle w:val="berschriftklein"/>
      </w:pPr>
      <w:r>
        <w:lastRenderedPageBreak/>
        <w:t>OeV 5-Punkt-</w:t>
      </w:r>
      <w:r w:rsidR="004D1C19">
        <w:t>Signal</w:t>
      </w:r>
    </w:p>
    <w:p w14:paraId="5F35DB75" w14:textId="77777777" w:rsidR="002230E9" w:rsidRDefault="002230E9" w:rsidP="00F468BD">
      <w:pPr>
        <w:pStyle w:val="textnormal"/>
      </w:pPr>
      <w:r>
        <w:t xml:space="preserve">Der ÖV wird in der Stadt Bern über 5-Punkt-Signalgeber gesteuert. </w:t>
      </w:r>
      <w:r w:rsidR="006A7438">
        <w:t>Die Einzellampen dieses Signalgebers sind in der folgenden Abbildung dargestellt.</w:t>
      </w:r>
    </w:p>
    <w:p w14:paraId="3030FB3C" w14:textId="77777777" w:rsidR="002230E9" w:rsidRDefault="002230E9" w:rsidP="002230E9">
      <w:pPr>
        <w:pStyle w:val="grafik"/>
      </w:pPr>
      <w:r>
        <w:object w:dxaOrig="1208" w:dyaOrig="1208" w14:anchorId="324D6A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35pt;height:60.35pt" o:ole="">
            <v:imagedata r:id="rId16" o:title=""/>
          </v:shape>
          <o:OLEObject Type="Embed" ProgID="Visio.Drawing.11" ShapeID="_x0000_i1025" DrawAspect="Content" ObjectID="_1800771853" r:id="rId17"/>
        </w:object>
      </w:r>
    </w:p>
    <w:p w14:paraId="6222FD91" w14:textId="12CC6818" w:rsidR="002230E9" w:rsidRDefault="002230E9" w:rsidP="002230E9">
      <w:pPr>
        <w:pStyle w:val="Beschriftung"/>
      </w:pPr>
      <w:r>
        <w:t>Abbildung</w:t>
      </w:r>
      <w:r w:rsidRPr="00406E5F">
        <w:t xml:space="preserve"> </w:t>
      </w:r>
      <w:fldSimple w:instr=" SEQ Tabelle \* ARABIC ">
        <w:r w:rsidR="003032A5">
          <w:rPr>
            <w:noProof/>
          </w:rPr>
          <w:t>2</w:t>
        </w:r>
      </w:fldSimple>
      <w:r w:rsidRPr="00406E5F">
        <w:t>:</w:t>
      </w:r>
      <w:r w:rsidRPr="00406E5F">
        <w:tab/>
      </w:r>
      <w:r w:rsidR="006A7438">
        <w:t>5-Punktsignalgeber Be</w:t>
      </w:r>
      <w:r w:rsidR="00DE65F7">
        <w:t>zeichnung</w:t>
      </w:r>
      <w:r w:rsidR="006A7438">
        <w:t xml:space="preserve"> Einzellampen</w:t>
      </w:r>
    </w:p>
    <w:p w14:paraId="73669C88" w14:textId="77777777" w:rsidR="00F468BD" w:rsidRDefault="002230E9" w:rsidP="00F468BD">
      <w:pPr>
        <w:pStyle w:val="textnormal"/>
      </w:pPr>
      <w:r>
        <w:t xml:space="preserve">Über diesen Geber werden </w:t>
      </w:r>
      <w:r w:rsidR="00F939FB">
        <w:t xml:space="preserve">in der Stadt Bern (ebenfalls im Kanton Bern) </w:t>
      </w:r>
      <w:r>
        <w:t xml:space="preserve">folgende </w:t>
      </w:r>
      <w:r w:rsidR="0045623F">
        <w:t>drei verschiedene Signale</w:t>
      </w:r>
      <w:r>
        <w:t xml:space="preserve"> angezeigt:</w:t>
      </w:r>
    </w:p>
    <w:p w14:paraId="42900D16" w14:textId="77777777" w:rsidR="002230E9" w:rsidRDefault="00062818" w:rsidP="002230E9">
      <w:pPr>
        <w:pStyle w:val="aufzhlungENGnummern"/>
      </w:pPr>
      <w:r>
        <w:rPr>
          <w:rStyle w:val="fett"/>
        </w:rPr>
        <w:t>Hauptsignal</w:t>
      </w:r>
      <w:r w:rsidR="0045623F">
        <w:t xml:space="preserve">: Die </w:t>
      </w:r>
      <w:r w:rsidR="006A7438">
        <w:t>Darstellung der Zustände Frei</w:t>
      </w:r>
      <w:r w:rsidR="00F939FB">
        <w:t xml:space="preserve"> (Freie Fahrt</w:t>
      </w:r>
      <w:r w:rsidR="00E43EC3">
        <w:t xml:space="preserve"> </w:t>
      </w:r>
      <w:r w:rsidR="00F939FB">
        <w:t>/</w:t>
      </w:r>
      <w:r w:rsidR="00E43EC3">
        <w:t xml:space="preserve"> </w:t>
      </w:r>
      <w:r w:rsidR="00F939FB">
        <w:t>Konfliktfreigabe)</w:t>
      </w:r>
      <w:r w:rsidR="006A7438">
        <w:t xml:space="preserve">, </w:t>
      </w:r>
      <w:r w:rsidR="002A7BCB">
        <w:t>Gesperrt (</w:t>
      </w:r>
      <w:r w:rsidR="00F939FB">
        <w:t>Halt</w:t>
      </w:r>
      <w:r w:rsidR="002A7BCB">
        <w:t>)</w:t>
      </w:r>
      <w:r w:rsidR="00F939FB">
        <w:t xml:space="preserve"> </w:t>
      </w:r>
      <w:r w:rsidR="006A7438">
        <w:t>und Übergang von Frei nach Sperren</w:t>
      </w:r>
      <w:r w:rsidR="00F939FB">
        <w:t xml:space="preserve"> (Halt zu erwarten)</w:t>
      </w:r>
      <w:r w:rsidR="0045623F">
        <w:t xml:space="preserve"> werden über die Einzellampen 1-4 gesteuert</w:t>
      </w:r>
      <w:r w:rsidR="006A7438">
        <w:t>.</w:t>
      </w:r>
    </w:p>
    <w:p w14:paraId="2B52CC40" w14:textId="77777777" w:rsidR="006A7438" w:rsidRDefault="00062818" w:rsidP="002230E9">
      <w:pPr>
        <w:pStyle w:val="aufzhlungENGnummern"/>
      </w:pPr>
      <w:r>
        <w:rPr>
          <w:rStyle w:val="fett"/>
        </w:rPr>
        <w:t>Quittung</w:t>
      </w:r>
      <w:r w:rsidR="0045623F">
        <w:t>: Die</w:t>
      </w:r>
      <w:r w:rsidR="00F939FB">
        <w:t xml:space="preserve"> Anmeldequittung</w:t>
      </w:r>
      <w:r w:rsidR="006A7438">
        <w:t xml:space="preserve"> </w:t>
      </w:r>
      <w:r w:rsidR="00F939FB">
        <w:t xml:space="preserve">(Punkt leuchtet) </w:t>
      </w:r>
      <w:r w:rsidR="0045623F">
        <w:t xml:space="preserve">wird über die </w:t>
      </w:r>
      <w:r w:rsidR="00DE65F7">
        <w:t>Einzellampe 5 gesteuert und leucht</w:t>
      </w:r>
      <w:r w:rsidR="0045623F">
        <w:t xml:space="preserve">et </w:t>
      </w:r>
      <w:r w:rsidR="006A7438">
        <w:t>von An</w:t>
      </w:r>
      <w:r w:rsidR="00623D7E">
        <w:t>-</w:t>
      </w:r>
      <w:r w:rsidR="006A7438">
        <w:t xml:space="preserve"> bis Abmeldung</w:t>
      </w:r>
      <w:r w:rsidR="0045623F">
        <w:t>.</w:t>
      </w:r>
    </w:p>
    <w:p w14:paraId="22728320" w14:textId="77777777" w:rsidR="0045623F" w:rsidRPr="00F468BD" w:rsidRDefault="00062818" w:rsidP="002230E9">
      <w:pPr>
        <w:pStyle w:val="aufzhlungENGnummern"/>
      </w:pPr>
      <w:r>
        <w:rPr>
          <w:rStyle w:val="fett"/>
        </w:rPr>
        <w:t>Hilfssignal</w:t>
      </w:r>
      <w:r w:rsidR="0045623F">
        <w:t>: Das Abfertigungssignal (Punkt blinkt 1Hz: 5s) oder Ankündigungssignal (Punkt blinkt 2Hz: 2s) wird ebenfalls über die Einzellampe 5 dargestellt. Dabei muss auf das Ende des Abfe</w:t>
      </w:r>
      <w:r w:rsidR="0045623F" w:rsidRPr="0045623F">
        <w:t>r</w:t>
      </w:r>
      <w:r w:rsidR="0045623F">
        <w:t>tigungs- resp. Ankündigungssignal unbedingt die Freigabe bei den Einzellampen 1-4 erfolgen.</w:t>
      </w:r>
    </w:p>
    <w:p w14:paraId="1E1D2E3B" w14:textId="77777777" w:rsidR="00F552F1" w:rsidRDefault="00DE65F7" w:rsidP="00062818">
      <w:pPr>
        <w:pStyle w:val="textnormal"/>
      </w:pPr>
      <w:r>
        <w:t>Daraus folgt, dass</w:t>
      </w:r>
      <w:r w:rsidR="00205768">
        <w:t xml:space="preserve"> </w:t>
      </w:r>
      <w:r w:rsidR="00863724">
        <w:t>die</w:t>
      </w:r>
      <w:r w:rsidR="00205768">
        <w:t xml:space="preserve"> Zustände </w:t>
      </w:r>
      <w:r w:rsidR="00062818">
        <w:t>der</w:t>
      </w:r>
      <w:r w:rsidR="00863724">
        <w:t xml:space="preserve"> </w:t>
      </w:r>
      <w:r w:rsidR="00062818">
        <w:t>Quittung</w:t>
      </w:r>
      <w:r w:rsidR="00863724">
        <w:t xml:space="preserve"> und des </w:t>
      </w:r>
      <w:r w:rsidR="00062818">
        <w:t xml:space="preserve">Hilfssignals </w:t>
      </w:r>
      <w:r w:rsidR="00205768">
        <w:t xml:space="preserve">mit </w:t>
      </w:r>
      <w:r w:rsidR="00863724">
        <w:t>der Einzellampe 5</w:t>
      </w:r>
      <w:r w:rsidR="00205768">
        <w:t xml:space="preserve"> abgebildet werden und diese zusätzlich noch von den Einzellampen 1-4 abhängen. </w:t>
      </w:r>
      <w:r w:rsidR="00623D7E">
        <w:t>Dieser komplexe</w:t>
      </w:r>
      <w:r w:rsidR="00205768">
        <w:t xml:space="preserve"> Zustan</w:t>
      </w:r>
      <w:r w:rsidR="00623D7E">
        <w:t>d</w:t>
      </w:r>
      <w:r w:rsidR="00863724">
        <w:t xml:space="preserve"> </w:t>
      </w:r>
      <w:r w:rsidR="00AB6D8B">
        <w:t>wird</w:t>
      </w:r>
      <w:r w:rsidR="00623D7E">
        <w:t xml:space="preserve"> </w:t>
      </w:r>
      <w:r w:rsidR="00863724" w:rsidRPr="00623D7E">
        <w:t>in der Steuerung</w:t>
      </w:r>
      <w:r w:rsidR="00205768" w:rsidRPr="00623D7E">
        <w:t xml:space="preserve"> </w:t>
      </w:r>
      <w:r w:rsidR="00A70E9D">
        <w:t>über folgende drei log</w:t>
      </w:r>
      <w:r w:rsidR="00062818">
        <w:t>ischen Signalgruppen umgesetzt</w:t>
      </w:r>
      <w:r w:rsidR="00623D7E">
        <w:t>:</w:t>
      </w:r>
    </w:p>
    <w:p w14:paraId="60834B79" w14:textId="24BBCA7F" w:rsidR="00552215" w:rsidRDefault="00E642FF" w:rsidP="00062818">
      <w:pPr>
        <w:pStyle w:val="textnormal"/>
      </w:pPr>
      <w:r>
        <w:t xml:space="preserve">Gewünschte </w:t>
      </w:r>
      <w:r w:rsidR="00663DB4">
        <w:t xml:space="preserve">Signalgruppen </w:t>
      </w:r>
      <w:r>
        <w:t xml:space="preserve">Standarddefinition in VIAP: </w:t>
      </w:r>
      <w:r w:rsidR="00020A6A">
        <w:t>(</w:t>
      </w:r>
      <w:r>
        <w:t>z.B. Steuergeräte von Yunex und Swarco</w:t>
      </w:r>
      <w:r w:rsidR="00020A6A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1559"/>
        <w:gridCol w:w="1276"/>
        <w:gridCol w:w="1276"/>
        <w:gridCol w:w="1276"/>
        <w:gridCol w:w="1417"/>
        <w:gridCol w:w="1276"/>
      </w:tblGrid>
      <w:tr w:rsidR="00552215" w14:paraId="4F33AC3E" w14:textId="77777777" w:rsidTr="00E25BC5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7F34A15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Fkt.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3B6DDB66" w14:textId="77777777" w:rsidR="00552215" w:rsidRPr="000B1381" w:rsidRDefault="00552215" w:rsidP="00552215">
            <w:pPr>
              <w:pStyle w:val="tabelle08links"/>
              <w:jc w:val="center"/>
              <w:rPr>
                <w:rStyle w:val="fett"/>
                <w:sz w:val="16"/>
                <w:szCs w:val="16"/>
              </w:rPr>
            </w:pPr>
            <w:r w:rsidRPr="000B1381">
              <w:rPr>
                <w:rStyle w:val="fett"/>
                <w:sz w:val="16"/>
                <w:szCs w:val="16"/>
              </w:rPr>
              <w:t>Bez.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086B4BF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>
              <w:rPr>
                <w:rStyle w:val="fett"/>
              </w:rPr>
              <w:t>Typ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AD0AAF3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Verkehrsart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23B0285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Signalbild Frei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CDC903D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Signalbild Gesperrt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49671E3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Anwurf Übergang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A9C09DF" w14:textId="77777777" w:rsidR="00552215" w:rsidRPr="00062818" w:rsidRDefault="00552215" w:rsidP="00062818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Abwurf Übergang</w:t>
            </w:r>
          </w:p>
        </w:tc>
      </w:tr>
      <w:tr w:rsidR="00552215" w14:paraId="265E51B7" w14:textId="77777777" w:rsidTr="00E25BC5">
        <w:trPr>
          <w:trHeight w:val="293"/>
        </w:trPr>
        <w:tc>
          <w:tcPr>
            <w:tcW w:w="709" w:type="dxa"/>
            <w:vMerge w:val="restart"/>
            <w:vAlign w:val="center"/>
          </w:tcPr>
          <w:p w14:paraId="0C63A6A9" w14:textId="77777777" w:rsidR="00552215" w:rsidRPr="0055592F" w:rsidRDefault="00552215" w:rsidP="00E25BC5">
            <w:pPr>
              <w:pStyle w:val="tabelle08links"/>
            </w:pPr>
            <w:r>
              <w:t>Hauptsignal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5FD5697" w14:textId="77777777" w:rsidR="00552215" w:rsidRPr="0055592F" w:rsidRDefault="00552215" w:rsidP="00552215">
            <w:pPr>
              <w:pStyle w:val="tabelle08links"/>
              <w:jc w:val="center"/>
            </w:pPr>
            <w:r>
              <w:t>B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42EFDDB6" w14:textId="77777777" w:rsidR="00552215" w:rsidRPr="0055592F" w:rsidRDefault="00552215" w:rsidP="00552215">
            <w:pPr>
              <w:pStyle w:val="tabelle08links"/>
            </w:pPr>
            <w:r>
              <w:t>BUS 3-feldig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07195674" w14:textId="77777777" w:rsidR="00552215" w:rsidRPr="0055592F" w:rsidRDefault="00552215" w:rsidP="00552215">
            <w:pPr>
              <w:pStyle w:val="tabelle08links"/>
            </w:pPr>
            <w:r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7216509E" w14:textId="77777777" w:rsidR="00552215" w:rsidRPr="0055592F" w:rsidRDefault="00552215" w:rsidP="00552215">
            <w:pPr>
              <w:pStyle w:val="tabelle08links"/>
              <w:jc w:val="center"/>
            </w:pPr>
            <w:r>
              <w:t>Grün oder</w:t>
            </w:r>
            <w:r w:rsidRPr="0055592F">
              <w:t xml:space="preserve"> Grünbl. 1Hz</w:t>
            </w:r>
          </w:p>
        </w:tc>
        <w:tc>
          <w:tcPr>
            <w:tcW w:w="1276" w:type="dxa"/>
            <w:vMerge w:val="restart"/>
            <w:vAlign w:val="center"/>
          </w:tcPr>
          <w:p w14:paraId="5D1FAB3E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Rot</w:t>
            </w:r>
          </w:p>
        </w:tc>
        <w:tc>
          <w:tcPr>
            <w:tcW w:w="1417" w:type="dxa"/>
            <w:vMerge w:val="restart"/>
            <w:vAlign w:val="center"/>
          </w:tcPr>
          <w:p w14:paraId="22F94E74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51438551" w14:textId="77777777" w:rsidR="00552215" w:rsidRPr="0055592F" w:rsidRDefault="00552215" w:rsidP="00552215">
            <w:pPr>
              <w:pStyle w:val="tabelle08links"/>
              <w:jc w:val="center"/>
            </w:pPr>
            <w:r w:rsidRPr="0081488A">
              <w:t>Rotbl. 2Hz</w:t>
            </w:r>
            <w:r w:rsidRPr="0081488A">
              <w:br/>
              <w:t>(2-6s)</w:t>
            </w:r>
          </w:p>
        </w:tc>
      </w:tr>
      <w:tr w:rsidR="00552215" w14:paraId="0E0DC0C1" w14:textId="77777777" w:rsidTr="00E25BC5">
        <w:trPr>
          <w:trHeight w:val="292"/>
        </w:trPr>
        <w:tc>
          <w:tcPr>
            <w:tcW w:w="709" w:type="dxa"/>
            <w:vMerge/>
            <w:vAlign w:val="center"/>
          </w:tcPr>
          <w:p w14:paraId="0B71926E" w14:textId="77777777" w:rsidR="00552215" w:rsidRDefault="00552215" w:rsidP="00E25BC5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1F0B3B3D" w14:textId="77777777" w:rsidR="00552215" w:rsidRDefault="00552215" w:rsidP="00552215">
            <w:pPr>
              <w:pStyle w:val="tabelle08links"/>
              <w:jc w:val="center"/>
            </w:pPr>
            <w:r>
              <w:t>T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0CEC4C42" w14:textId="77777777" w:rsidR="00552215" w:rsidRDefault="00552215" w:rsidP="00552215">
            <w:pPr>
              <w:pStyle w:val="tabelle08links"/>
            </w:pPr>
            <w:r w:rsidRPr="0055592F">
              <w:t>STRABA 3-feldig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14:paraId="60364330" w14:textId="77777777" w:rsidR="00552215" w:rsidRDefault="00552215" w:rsidP="00D0523C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1CBC5FA8" w14:textId="77777777" w:rsidR="00552215" w:rsidRDefault="00552215" w:rsidP="00552215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1AE73FF" w14:textId="77777777" w:rsidR="00552215" w:rsidRPr="0055592F" w:rsidRDefault="00552215" w:rsidP="00552215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1CA4A773" w14:textId="77777777" w:rsidR="00552215" w:rsidRPr="0055592F" w:rsidRDefault="00552215" w:rsidP="00552215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73B8A7E4" w14:textId="77777777" w:rsidR="00552215" w:rsidRPr="0055592F" w:rsidRDefault="00552215" w:rsidP="00552215">
            <w:pPr>
              <w:pStyle w:val="tabelle08links"/>
              <w:jc w:val="center"/>
            </w:pPr>
          </w:p>
        </w:tc>
      </w:tr>
      <w:tr w:rsidR="00552215" w14:paraId="12D2A55E" w14:textId="77777777" w:rsidTr="00E25BC5">
        <w:trPr>
          <w:trHeight w:val="293"/>
        </w:trPr>
        <w:tc>
          <w:tcPr>
            <w:tcW w:w="709" w:type="dxa"/>
            <w:vMerge w:val="restart"/>
            <w:vAlign w:val="center"/>
          </w:tcPr>
          <w:p w14:paraId="40A86762" w14:textId="77777777" w:rsidR="00552215" w:rsidRPr="0055592F" w:rsidRDefault="00552215" w:rsidP="00E25BC5">
            <w:pPr>
              <w:pStyle w:val="tabelle08links"/>
            </w:pPr>
            <w:r>
              <w:t>Quittung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792E815" w14:textId="77777777" w:rsidR="00552215" w:rsidRPr="0055592F" w:rsidRDefault="00552215" w:rsidP="00552215">
            <w:pPr>
              <w:pStyle w:val="tabelle08links"/>
              <w:jc w:val="center"/>
            </w:pPr>
            <w:r>
              <w:t>BQ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79DE1A0F" w14:textId="77777777" w:rsidR="00552215" w:rsidRPr="0081488A" w:rsidRDefault="00552215" w:rsidP="0017454F">
            <w:pPr>
              <w:pStyle w:val="tabelle08links"/>
            </w:pPr>
            <w:r w:rsidRPr="0081488A">
              <w:t>BUS 1-feldig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589AA6A3" w14:textId="77777777" w:rsidR="00552215" w:rsidRPr="0055592F" w:rsidRDefault="00552215" w:rsidP="00552215">
            <w:pPr>
              <w:pStyle w:val="tabelle08links"/>
            </w:pPr>
            <w:r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3FF7985A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Grün</w:t>
            </w:r>
          </w:p>
        </w:tc>
        <w:tc>
          <w:tcPr>
            <w:tcW w:w="1276" w:type="dxa"/>
            <w:vMerge w:val="restart"/>
            <w:vAlign w:val="center"/>
          </w:tcPr>
          <w:p w14:paraId="189C8612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Dunkel</w:t>
            </w:r>
          </w:p>
        </w:tc>
        <w:tc>
          <w:tcPr>
            <w:tcW w:w="1417" w:type="dxa"/>
            <w:vMerge w:val="restart"/>
            <w:vAlign w:val="center"/>
          </w:tcPr>
          <w:p w14:paraId="47D01E0E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161DDDCC" w14:textId="77777777" w:rsidR="00552215" w:rsidRPr="0055592F" w:rsidRDefault="00552215" w:rsidP="00552215">
            <w:pPr>
              <w:pStyle w:val="tabelle08links"/>
              <w:jc w:val="center"/>
            </w:pPr>
            <w:r w:rsidRPr="0055592F">
              <w:t>-</w:t>
            </w:r>
          </w:p>
        </w:tc>
      </w:tr>
      <w:tr w:rsidR="00552215" w14:paraId="6F8BD471" w14:textId="77777777" w:rsidTr="00E25BC5">
        <w:trPr>
          <w:trHeight w:val="292"/>
        </w:trPr>
        <w:tc>
          <w:tcPr>
            <w:tcW w:w="709" w:type="dxa"/>
            <w:vMerge/>
            <w:vAlign w:val="center"/>
          </w:tcPr>
          <w:p w14:paraId="361EBADA" w14:textId="77777777" w:rsidR="00552215" w:rsidRDefault="00552215" w:rsidP="00E25BC5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3F2FD68" w14:textId="77777777" w:rsidR="00552215" w:rsidRDefault="00552215" w:rsidP="00552215">
            <w:pPr>
              <w:pStyle w:val="tabelle08links"/>
              <w:jc w:val="center"/>
            </w:pPr>
            <w:r>
              <w:t>TQ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14:paraId="2BF0722C" w14:textId="77777777" w:rsidR="00552215" w:rsidRPr="0081488A" w:rsidRDefault="00552215" w:rsidP="0017454F">
            <w:pPr>
              <w:pStyle w:val="tabelle08links"/>
            </w:pPr>
            <w:r w:rsidRPr="0081488A">
              <w:t>STRABA 1-feldig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14:paraId="4258D155" w14:textId="77777777" w:rsidR="00552215" w:rsidRDefault="00552215" w:rsidP="00D0523C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6463916E" w14:textId="77777777" w:rsidR="00552215" w:rsidRPr="0055592F" w:rsidRDefault="00552215" w:rsidP="00552215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5ACF03D9" w14:textId="77777777" w:rsidR="00552215" w:rsidRPr="0055592F" w:rsidRDefault="00552215" w:rsidP="00552215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52D38255" w14:textId="77777777" w:rsidR="00552215" w:rsidRPr="0055592F" w:rsidRDefault="00552215" w:rsidP="00552215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173BE34E" w14:textId="77777777" w:rsidR="00552215" w:rsidRPr="0055592F" w:rsidRDefault="00552215" w:rsidP="00552215">
            <w:pPr>
              <w:pStyle w:val="tabelle08links"/>
              <w:jc w:val="center"/>
            </w:pPr>
          </w:p>
        </w:tc>
      </w:tr>
      <w:tr w:rsidR="00E25BC5" w14:paraId="6BF11528" w14:textId="77777777" w:rsidTr="00E25BC5">
        <w:trPr>
          <w:trHeight w:val="279"/>
        </w:trPr>
        <w:tc>
          <w:tcPr>
            <w:tcW w:w="709" w:type="dxa"/>
            <w:vMerge w:val="restart"/>
            <w:vAlign w:val="center"/>
          </w:tcPr>
          <w:p w14:paraId="6261DA3A" w14:textId="77777777" w:rsidR="00E25BC5" w:rsidRDefault="00E25BC5" w:rsidP="00E25BC5">
            <w:pPr>
              <w:pStyle w:val="tabelle08links"/>
            </w:pPr>
            <w:r>
              <w:t>Hilfssignal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5EFDC18E" w14:textId="77777777" w:rsidR="00E25BC5" w:rsidRPr="0055592F" w:rsidRDefault="00E25BC5" w:rsidP="00AB6D8B">
            <w:pPr>
              <w:pStyle w:val="tabelle08links"/>
              <w:jc w:val="center"/>
            </w:pPr>
            <w:r>
              <w:t>BF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14:paraId="47F7404C" w14:textId="77777777" w:rsidR="00E25BC5" w:rsidRPr="0081488A" w:rsidRDefault="00E25BC5" w:rsidP="00AB6D8B">
            <w:pPr>
              <w:pStyle w:val="tabelle08links"/>
            </w:pPr>
            <w:r w:rsidRPr="0081488A">
              <w:t>BUS 2-feldig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736A8A09" w14:textId="77777777" w:rsidR="00E25BC5" w:rsidRPr="0055592F" w:rsidRDefault="00E25BC5" w:rsidP="00AB6D8B">
            <w:pPr>
              <w:pStyle w:val="tabelle08links"/>
            </w:pPr>
            <w:r w:rsidRPr="0055592F"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593E60B9" w14:textId="77777777" w:rsidR="00E25BC5" w:rsidRPr="0055592F" w:rsidRDefault="00E25BC5" w:rsidP="00AB6D8B">
            <w:pPr>
              <w:pStyle w:val="tabelle08links"/>
              <w:jc w:val="center"/>
            </w:pPr>
            <w:r w:rsidRPr="0081488A">
              <w:t>Dunkel</w:t>
            </w:r>
          </w:p>
        </w:tc>
        <w:tc>
          <w:tcPr>
            <w:tcW w:w="1276" w:type="dxa"/>
            <w:vMerge w:val="restart"/>
            <w:vAlign w:val="center"/>
          </w:tcPr>
          <w:p w14:paraId="491170F3" w14:textId="77777777" w:rsidR="00E25BC5" w:rsidRPr="0055592F" w:rsidRDefault="00E25BC5" w:rsidP="00E25BC5">
            <w:pPr>
              <w:pStyle w:val="tabelle08links"/>
              <w:jc w:val="center"/>
            </w:pPr>
            <w:r>
              <w:t>Rot</w:t>
            </w:r>
          </w:p>
        </w:tc>
        <w:tc>
          <w:tcPr>
            <w:tcW w:w="1417" w:type="dxa"/>
            <w:vMerge w:val="restart"/>
            <w:vAlign w:val="center"/>
          </w:tcPr>
          <w:p w14:paraId="3D26E8A7" w14:textId="77777777" w:rsidR="00E25BC5" w:rsidRPr="007E694B" w:rsidRDefault="00E25BC5" w:rsidP="00AB6D8B">
            <w:pPr>
              <w:pStyle w:val="tabelle08links"/>
              <w:jc w:val="center"/>
              <w:rPr>
                <w:lang w:val="en-US"/>
              </w:rPr>
            </w:pPr>
            <w:r w:rsidRPr="0081488A">
              <w:rPr>
                <w:lang w:val="en-US"/>
              </w:rPr>
              <w:t>Grünbl. 1Hz (5s) / 2Hz (2s)</w:t>
            </w:r>
          </w:p>
        </w:tc>
        <w:tc>
          <w:tcPr>
            <w:tcW w:w="1276" w:type="dxa"/>
            <w:vMerge w:val="restart"/>
            <w:vAlign w:val="center"/>
          </w:tcPr>
          <w:p w14:paraId="18B8285C" w14:textId="77777777" w:rsidR="00E25BC5" w:rsidRPr="0055592F" w:rsidRDefault="00E25BC5" w:rsidP="00AB6D8B">
            <w:pPr>
              <w:pStyle w:val="tabelle08links"/>
              <w:jc w:val="center"/>
            </w:pPr>
            <w:r w:rsidRPr="0055592F">
              <w:t>-</w:t>
            </w:r>
          </w:p>
        </w:tc>
      </w:tr>
      <w:tr w:rsidR="00E25BC5" w14:paraId="46784911" w14:textId="77777777" w:rsidTr="00E25BC5">
        <w:trPr>
          <w:trHeight w:val="279"/>
        </w:trPr>
        <w:tc>
          <w:tcPr>
            <w:tcW w:w="709" w:type="dxa"/>
            <w:vMerge/>
            <w:vAlign w:val="center"/>
          </w:tcPr>
          <w:p w14:paraId="1AC5812A" w14:textId="77777777" w:rsidR="00E25BC5" w:rsidRDefault="00E25BC5" w:rsidP="00E25BC5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5F8F5CF" w14:textId="77777777" w:rsidR="00E25BC5" w:rsidRDefault="00E25BC5" w:rsidP="00AB6D8B">
            <w:pPr>
              <w:pStyle w:val="tabelle08links"/>
              <w:jc w:val="center"/>
            </w:pPr>
            <w:r>
              <w:t>TF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AFADFF6" w14:textId="77777777" w:rsidR="00E25BC5" w:rsidRPr="0081488A" w:rsidRDefault="00E25BC5" w:rsidP="00AB6D8B">
            <w:pPr>
              <w:pStyle w:val="tabelle08links"/>
            </w:pPr>
            <w:r w:rsidRPr="0081488A">
              <w:t>STRABA 2-feldig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56ED16F" w14:textId="77777777" w:rsidR="00E25BC5" w:rsidRPr="0055592F" w:rsidRDefault="00E25BC5" w:rsidP="00AB6D8B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67656CD5" w14:textId="77777777" w:rsidR="00E25BC5" w:rsidRPr="0055592F" w:rsidRDefault="00E25BC5" w:rsidP="00552215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390D1B98" w14:textId="77777777" w:rsidR="00E25BC5" w:rsidRDefault="00E25BC5" w:rsidP="00552215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46E8657E" w14:textId="77777777" w:rsidR="00E25BC5" w:rsidRPr="007E694B" w:rsidRDefault="00E25BC5" w:rsidP="00552215">
            <w:pPr>
              <w:pStyle w:val="tabelle08links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5C8A735B" w14:textId="77777777" w:rsidR="00E25BC5" w:rsidRPr="0055592F" w:rsidRDefault="00E25BC5" w:rsidP="00552215">
            <w:pPr>
              <w:pStyle w:val="tabelle08links"/>
              <w:jc w:val="center"/>
            </w:pPr>
          </w:p>
        </w:tc>
      </w:tr>
    </w:tbl>
    <w:p w14:paraId="0F97F74E" w14:textId="79B1220C" w:rsidR="00842813" w:rsidRDefault="00842813" w:rsidP="00842813">
      <w:pPr>
        <w:pStyle w:val="Beschriftung"/>
      </w:pPr>
      <w:r w:rsidRPr="00406E5F">
        <w:t xml:space="preserve">Tabelle </w:t>
      </w:r>
      <w:r w:rsidRPr="00374481">
        <w:fldChar w:fldCharType="begin"/>
      </w:r>
      <w:r>
        <w:instrText xml:space="preserve"> SEQ Tabelle \* ARABIC </w:instrText>
      </w:r>
      <w:r w:rsidRPr="00374481">
        <w:fldChar w:fldCharType="separate"/>
      </w:r>
      <w:r w:rsidR="003032A5">
        <w:rPr>
          <w:noProof/>
        </w:rPr>
        <w:t>3</w:t>
      </w:r>
      <w:r w:rsidRPr="00374481">
        <w:fldChar w:fldCharType="end"/>
      </w:r>
      <w:r w:rsidRPr="00406E5F">
        <w:t>:</w:t>
      </w:r>
      <w:r w:rsidRPr="00406E5F">
        <w:tab/>
      </w:r>
      <w:r w:rsidR="00020A6A">
        <w:t>Standarddarstellung</w:t>
      </w:r>
      <w:r w:rsidR="00552215">
        <w:t xml:space="preserve"> - Signalgruppen für 5-Punktsignal</w:t>
      </w:r>
    </w:p>
    <w:p w14:paraId="53F734EA" w14:textId="44EF9EAD" w:rsidR="00E25BC5" w:rsidRDefault="00E642FF" w:rsidP="00E25BC5">
      <w:pPr>
        <w:pStyle w:val="textnormal"/>
      </w:pPr>
      <w:r>
        <w:t xml:space="preserve">Weitere mögliche </w:t>
      </w:r>
      <w:r w:rsidR="00663DB4">
        <w:t xml:space="preserve">Signalgruppen </w:t>
      </w:r>
      <w:r>
        <w:t>Definition: (z.B. Steuergerät</w:t>
      </w:r>
      <w:r w:rsidR="00161612">
        <w:t>e von VR AG</w:t>
      </w:r>
      <w: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67"/>
        <w:gridCol w:w="1559"/>
        <w:gridCol w:w="1276"/>
        <w:gridCol w:w="1276"/>
        <w:gridCol w:w="1276"/>
        <w:gridCol w:w="1417"/>
        <w:gridCol w:w="1276"/>
      </w:tblGrid>
      <w:tr w:rsidR="00E25BC5" w14:paraId="09DA7F6E" w14:textId="77777777" w:rsidTr="00AB6D8B"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4DB5DD15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Fkt.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54EF53EE" w14:textId="77777777" w:rsidR="00E25BC5" w:rsidRPr="000B1381" w:rsidRDefault="00E25BC5" w:rsidP="00AB6D8B">
            <w:pPr>
              <w:pStyle w:val="tabelle08links"/>
              <w:jc w:val="center"/>
              <w:rPr>
                <w:rStyle w:val="fett"/>
                <w:sz w:val="16"/>
                <w:szCs w:val="16"/>
              </w:rPr>
            </w:pPr>
            <w:r w:rsidRPr="000B1381">
              <w:rPr>
                <w:rStyle w:val="fett"/>
                <w:sz w:val="16"/>
                <w:szCs w:val="16"/>
              </w:rPr>
              <w:t>Bez.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7C73C17A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>
              <w:rPr>
                <w:rStyle w:val="fett"/>
              </w:rPr>
              <w:t>Typ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FD2545C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Verkehrsart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2FB551E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Signalbild Frei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EFD37F1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Signalbild Gesperrt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1357DC70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Anwurf Übergang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CB07DE5" w14:textId="77777777" w:rsidR="00E25BC5" w:rsidRPr="00062818" w:rsidRDefault="00E25BC5" w:rsidP="00AB6D8B">
            <w:pPr>
              <w:pStyle w:val="tabelle08links"/>
              <w:jc w:val="center"/>
              <w:rPr>
                <w:rStyle w:val="fett"/>
              </w:rPr>
            </w:pPr>
            <w:r w:rsidRPr="00062818">
              <w:rPr>
                <w:rStyle w:val="fett"/>
              </w:rPr>
              <w:t>Abwurf Übergang</w:t>
            </w:r>
          </w:p>
        </w:tc>
      </w:tr>
      <w:tr w:rsidR="00E25BC5" w14:paraId="6AF8B5D8" w14:textId="77777777" w:rsidTr="00AB6D8B">
        <w:trPr>
          <w:trHeight w:val="293"/>
        </w:trPr>
        <w:tc>
          <w:tcPr>
            <w:tcW w:w="709" w:type="dxa"/>
            <w:vMerge w:val="restart"/>
            <w:vAlign w:val="center"/>
          </w:tcPr>
          <w:p w14:paraId="1E574C25" w14:textId="77777777" w:rsidR="00E25BC5" w:rsidRPr="0055592F" w:rsidRDefault="00E25BC5" w:rsidP="00AB6D8B">
            <w:pPr>
              <w:pStyle w:val="tabelle08links"/>
            </w:pPr>
            <w:r>
              <w:t>Hauptsignal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1610EF3A" w14:textId="77777777" w:rsidR="00E25BC5" w:rsidRPr="0055592F" w:rsidRDefault="00E25BC5" w:rsidP="00AB6D8B">
            <w:pPr>
              <w:pStyle w:val="tabelle08links"/>
              <w:jc w:val="center"/>
            </w:pPr>
            <w:r>
              <w:t>B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22B637FF" w14:textId="77777777" w:rsidR="00E25BC5" w:rsidRPr="0055592F" w:rsidRDefault="00E25BC5" w:rsidP="00AB6D8B">
            <w:pPr>
              <w:pStyle w:val="tabelle08links"/>
            </w:pPr>
            <w:r>
              <w:t>BUS 3-feldig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438F06C1" w14:textId="77777777" w:rsidR="00E25BC5" w:rsidRPr="0055592F" w:rsidRDefault="00E25BC5" w:rsidP="00AB6D8B">
            <w:pPr>
              <w:pStyle w:val="tabelle08links"/>
            </w:pPr>
            <w:r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61030123" w14:textId="77777777" w:rsidR="00E25BC5" w:rsidRPr="0055592F" w:rsidRDefault="00E25BC5" w:rsidP="00AB6D8B">
            <w:pPr>
              <w:pStyle w:val="tabelle08links"/>
              <w:jc w:val="center"/>
            </w:pPr>
            <w:r>
              <w:t>Grün oder</w:t>
            </w:r>
            <w:r w:rsidRPr="0055592F">
              <w:t xml:space="preserve"> Grünbl. 1Hz</w:t>
            </w:r>
          </w:p>
        </w:tc>
        <w:tc>
          <w:tcPr>
            <w:tcW w:w="1276" w:type="dxa"/>
            <w:vMerge w:val="restart"/>
            <w:vAlign w:val="center"/>
          </w:tcPr>
          <w:p w14:paraId="4B4F928D" w14:textId="77777777" w:rsidR="00E25BC5" w:rsidRPr="0055592F" w:rsidRDefault="00E25BC5" w:rsidP="00AB6D8B">
            <w:pPr>
              <w:pStyle w:val="tabelle08links"/>
              <w:jc w:val="center"/>
            </w:pPr>
            <w:r w:rsidRPr="0055592F">
              <w:t>Rot</w:t>
            </w:r>
          </w:p>
        </w:tc>
        <w:tc>
          <w:tcPr>
            <w:tcW w:w="1417" w:type="dxa"/>
            <w:vMerge w:val="restart"/>
            <w:vAlign w:val="center"/>
          </w:tcPr>
          <w:p w14:paraId="46B60835" w14:textId="77777777" w:rsidR="00E25BC5" w:rsidRPr="0055592F" w:rsidRDefault="00E25BC5" w:rsidP="00AB6D8B">
            <w:pPr>
              <w:pStyle w:val="tabelle08links"/>
              <w:jc w:val="center"/>
            </w:pPr>
            <w:r w:rsidRPr="0055592F"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5065C30D" w14:textId="77777777" w:rsidR="00E25BC5" w:rsidRPr="0055592F" w:rsidRDefault="00E25BC5" w:rsidP="00AB6D8B">
            <w:pPr>
              <w:pStyle w:val="tabelle08links"/>
              <w:jc w:val="center"/>
            </w:pPr>
            <w:r w:rsidRPr="00301BA0">
              <w:t>Gelb</w:t>
            </w:r>
            <w:r w:rsidRPr="00301BA0">
              <w:br/>
              <w:t>(2-6s)</w:t>
            </w:r>
          </w:p>
        </w:tc>
      </w:tr>
      <w:tr w:rsidR="00E25BC5" w14:paraId="1171EFD6" w14:textId="77777777" w:rsidTr="00AB6D8B">
        <w:trPr>
          <w:trHeight w:val="292"/>
        </w:trPr>
        <w:tc>
          <w:tcPr>
            <w:tcW w:w="709" w:type="dxa"/>
            <w:vMerge/>
            <w:vAlign w:val="center"/>
          </w:tcPr>
          <w:p w14:paraId="6264FD6D" w14:textId="77777777" w:rsidR="00E25BC5" w:rsidRDefault="00E25BC5" w:rsidP="00AB6D8B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575B3668" w14:textId="77777777" w:rsidR="00E25BC5" w:rsidRDefault="00E25BC5" w:rsidP="00AB6D8B">
            <w:pPr>
              <w:pStyle w:val="tabelle08links"/>
              <w:jc w:val="center"/>
            </w:pPr>
            <w:r>
              <w:t>T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61431EA1" w14:textId="77777777" w:rsidR="00E25BC5" w:rsidRDefault="00E25BC5" w:rsidP="00AB6D8B">
            <w:pPr>
              <w:pStyle w:val="tabelle08links"/>
            </w:pPr>
            <w:r w:rsidRPr="0055592F">
              <w:t>STRABA 3-feldig</w:t>
            </w:r>
          </w:p>
        </w:tc>
        <w:tc>
          <w:tcPr>
            <w:tcW w:w="1276" w:type="dxa"/>
            <w:tcBorders>
              <w:top w:val="dotted" w:sz="4" w:space="0" w:color="auto"/>
            </w:tcBorders>
          </w:tcPr>
          <w:p w14:paraId="66FAE113" w14:textId="77777777" w:rsidR="00E25BC5" w:rsidRDefault="00E25BC5" w:rsidP="00AB6D8B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419986E5" w14:textId="77777777" w:rsidR="00E25BC5" w:rsidRDefault="00E25BC5" w:rsidP="00AB6D8B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39D8D5BC" w14:textId="77777777" w:rsidR="00E25BC5" w:rsidRPr="0055592F" w:rsidRDefault="00E25BC5" w:rsidP="00AB6D8B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4E8C5F45" w14:textId="77777777" w:rsidR="00E25BC5" w:rsidRPr="0055592F" w:rsidRDefault="00E25BC5" w:rsidP="00AB6D8B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7A2FA8F6" w14:textId="77777777" w:rsidR="00E25BC5" w:rsidRPr="0055592F" w:rsidRDefault="00E25BC5" w:rsidP="00AB6D8B">
            <w:pPr>
              <w:pStyle w:val="tabelle08links"/>
              <w:jc w:val="center"/>
            </w:pPr>
          </w:p>
        </w:tc>
      </w:tr>
      <w:tr w:rsidR="00194DCC" w14:paraId="13E30265" w14:textId="77777777" w:rsidTr="00AB6D8B">
        <w:trPr>
          <w:trHeight w:val="293"/>
        </w:trPr>
        <w:tc>
          <w:tcPr>
            <w:tcW w:w="709" w:type="dxa"/>
            <w:vMerge w:val="restart"/>
            <w:vAlign w:val="center"/>
          </w:tcPr>
          <w:p w14:paraId="5B0AB1FE" w14:textId="77777777" w:rsidR="00194DCC" w:rsidRPr="0055592F" w:rsidRDefault="00194DCC" w:rsidP="00AB6D8B">
            <w:pPr>
              <w:pStyle w:val="tabelle08links"/>
            </w:pPr>
            <w:r>
              <w:t>Quittung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445B4187" w14:textId="77777777" w:rsidR="00194DCC" w:rsidRPr="0055592F" w:rsidRDefault="00194DCC" w:rsidP="00AB6D8B">
            <w:pPr>
              <w:pStyle w:val="tabelle08links"/>
              <w:jc w:val="center"/>
            </w:pPr>
            <w:r>
              <w:t>BQ</w:t>
            </w: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7BEDB33A" w14:textId="77777777" w:rsidR="00194DCC" w:rsidRPr="0081488A" w:rsidRDefault="00194DCC" w:rsidP="00194DCC">
            <w:pPr>
              <w:pStyle w:val="tabelle08links"/>
            </w:pPr>
            <w:r w:rsidRPr="0081488A">
              <w:t>BUS 1-feldig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14:paraId="6901BA71" w14:textId="77777777" w:rsidR="00194DCC" w:rsidRPr="0055592F" w:rsidRDefault="00194DCC" w:rsidP="00AB6D8B">
            <w:pPr>
              <w:pStyle w:val="tabelle08links"/>
            </w:pPr>
            <w:r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025A835B" w14:textId="77777777" w:rsidR="00194DCC" w:rsidRPr="0055592F" w:rsidRDefault="00194DCC" w:rsidP="00AB6D8B">
            <w:pPr>
              <w:pStyle w:val="tabelle08links"/>
              <w:jc w:val="center"/>
            </w:pPr>
            <w:r w:rsidRPr="0055592F">
              <w:t>Grün</w:t>
            </w:r>
          </w:p>
        </w:tc>
        <w:tc>
          <w:tcPr>
            <w:tcW w:w="1276" w:type="dxa"/>
            <w:vMerge w:val="restart"/>
            <w:vAlign w:val="center"/>
          </w:tcPr>
          <w:p w14:paraId="656DE8A9" w14:textId="77777777" w:rsidR="00194DCC" w:rsidRPr="0055592F" w:rsidRDefault="00194DCC" w:rsidP="00AB6D8B">
            <w:pPr>
              <w:pStyle w:val="tabelle08links"/>
              <w:jc w:val="center"/>
            </w:pPr>
            <w:r w:rsidRPr="0055592F">
              <w:t>Dunkel</w:t>
            </w:r>
          </w:p>
        </w:tc>
        <w:tc>
          <w:tcPr>
            <w:tcW w:w="1417" w:type="dxa"/>
            <w:vMerge w:val="restart"/>
            <w:vAlign w:val="center"/>
          </w:tcPr>
          <w:p w14:paraId="44839ADA" w14:textId="77777777" w:rsidR="00194DCC" w:rsidRPr="0055592F" w:rsidRDefault="00194DCC" w:rsidP="00AB6D8B">
            <w:pPr>
              <w:pStyle w:val="tabelle08links"/>
              <w:jc w:val="center"/>
            </w:pPr>
            <w:r w:rsidRPr="0055592F">
              <w:t>-</w:t>
            </w:r>
          </w:p>
        </w:tc>
        <w:tc>
          <w:tcPr>
            <w:tcW w:w="1276" w:type="dxa"/>
            <w:vMerge w:val="restart"/>
            <w:vAlign w:val="center"/>
          </w:tcPr>
          <w:p w14:paraId="07D8668E" w14:textId="77777777" w:rsidR="00194DCC" w:rsidRPr="0055592F" w:rsidRDefault="00194DCC" w:rsidP="00AB6D8B">
            <w:pPr>
              <w:pStyle w:val="tabelle08links"/>
              <w:jc w:val="center"/>
            </w:pPr>
            <w:r w:rsidRPr="0055592F">
              <w:t>-</w:t>
            </w:r>
          </w:p>
        </w:tc>
      </w:tr>
      <w:tr w:rsidR="00194DCC" w14:paraId="79A12B2C" w14:textId="77777777" w:rsidTr="00AB6D8B">
        <w:trPr>
          <w:trHeight w:val="292"/>
        </w:trPr>
        <w:tc>
          <w:tcPr>
            <w:tcW w:w="709" w:type="dxa"/>
            <w:vMerge/>
            <w:vAlign w:val="center"/>
          </w:tcPr>
          <w:p w14:paraId="06DFA800" w14:textId="77777777" w:rsidR="00194DCC" w:rsidRDefault="00194DCC" w:rsidP="00AB6D8B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D3CAA2B" w14:textId="77777777" w:rsidR="00194DCC" w:rsidRDefault="00194DCC" w:rsidP="00AB6D8B">
            <w:pPr>
              <w:pStyle w:val="tabelle08links"/>
              <w:jc w:val="center"/>
            </w:pPr>
            <w:r>
              <w:t>TQ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</w:tcPr>
          <w:p w14:paraId="2B5906DE" w14:textId="77777777" w:rsidR="00194DCC" w:rsidRPr="0081488A" w:rsidRDefault="00194DCC" w:rsidP="00194DCC">
            <w:pPr>
              <w:pStyle w:val="tabelle08links"/>
            </w:pPr>
            <w:r w:rsidRPr="0081488A">
              <w:t>STRABA 1-feldig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14:paraId="116944EC" w14:textId="77777777" w:rsidR="00194DCC" w:rsidRDefault="00194DCC" w:rsidP="00AB6D8B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0E85D626" w14:textId="77777777" w:rsidR="00194DCC" w:rsidRPr="0055592F" w:rsidRDefault="00194DCC" w:rsidP="00AB6D8B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3F751D10" w14:textId="77777777" w:rsidR="00194DCC" w:rsidRPr="0055592F" w:rsidRDefault="00194DCC" w:rsidP="00AB6D8B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0AE8BD91" w14:textId="77777777" w:rsidR="00194DCC" w:rsidRPr="0055592F" w:rsidRDefault="00194DCC" w:rsidP="00AB6D8B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1DBD137C" w14:textId="77777777" w:rsidR="00194DCC" w:rsidRPr="0055592F" w:rsidRDefault="00194DCC" w:rsidP="00AB6D8B">
            <w:pPr>
              <w:pStyle w:val="tabelle08links"/>
              <w:jc w:val="center"/>
            </w:pPr>
          </w:p>
        </w:tc>
      </w:tr>
      <w:tr w:rsidR="00194DCC" w14:paraId="3C4C4B58" w14:textId="77777777" w:rsidTr="00AB6D8B">
        <w:trPr>
          <w:trHeight w:val="279"/>
        </w:trPr>
        <w:tc>
          <w:tcPr>
            <w:tcW w:w="709" w:type="dxa"/>
            <w:vMerge w:val="restart"/>
            <w:vAlign w:val="center"/>
          </w:tcPr>
          <w:p w14:paraId="370240DA" w14:textId="77777777" w:rsidR="00194DCC" w:rsidRDefault="00194DCC" w:rsidP="00AB6D8B">
            <w:pPr>
              <w:pStyle w:val="tabelle08links"/>
            </w:pPr>
            <w:r>
              <w:t>Hilfssignal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14:paraId="6C7ECD6D" w14:textId="77777777" w:rsidR="00194DCC" w:rsidRPr="0055592F" w:rsidRDefault="00194DCC" w:rsidP="00AB6D8B">
            <w:pPr>
              <w:pStyle w:val="tabelle08links"/>
              <w:jc w:val="center"/>
            </w:pPr>
            <w:r>
              <w:t>BF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14:paraId="579BAD75" w14:textId="77777777" w:rsidR="00194DCC" w:rsidRPr="0081488A" w:rsidRDefault="00194DCC" w:rsidP="00194DCC">
            <w:pPr>
              <w:pStyle w:val="tabelle08links"/>
            </w:pPr>
            <w:r w:rsidRPr="0081488A">
              <w:t>BUS 2-feldig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0A5A39D9" w14:textId="77777777" w:rsidR="00194DCC" w:rsidRPr="0055592F" w:rsidRDefault="00194DCC" w:rsidP="00AB6D8B">
            <w:pPr>
              <w:pStyle w:val="tabelle08links"/>
            </w:pPr>
            <w:r w:rsidRPr="0055592F">
              <w:t>Bus</w:t>
            </w:r>
          </w:p>
        </w:tc>
        <w:tc>
          <w:tcPr>
            <w:tcW w:w="1276" w:type="dxa"/>
            <w:vMerge w:val="restart"/>
            <w:vAlign w:val="center"/>
          </w:tcPr>
          <w:p w14:paraId="4269F33A" w14:textId="77777777" w:rsidR="00194DCC" w:rsidRPr="0055592F" w:rsidRDefault="00AE782D" w:rsidP="00AB6D8B">
            <w:pPr>
              <w:pStyle w:val="tabelle08links"/>
              <w:jc w:val="center"/>
            </w:pPr>
            <w:r>
              <w:t>Grün</w:t>
            </w:r>
          </w:p>
        </w:tc>
        <w:tc>
          <w:tcPr>
            <w:tcW w:w="1276" w:type="dxa"/>
            <w:vMerge w:val="restart"/>
            <w:vAlign w:val="center"/>
          </w:tcPr>
          <w:p w14:paraId="75A4D727" w14:textId="77777777" w:rsidR="00194DCC" w:rsidRPr="0055592F" w:rsidRDefault="00194DCC" w:rsidP="006A60D3">
            <w:pPr>
              <w:pStyle w:val="tabelle08links"/>
              <w:jc w:val="center"/>
            </w:pPr>
            <w:r>
              <w:t>Rot</w:t>
            </w:r>
          </w:p>
        </w:tc>
        <w:tc>
          <w:tcPr>
            <w:tcW w:w="1417" w:type="dxa"/>
            <w:vMerge w:val="restart"/>
            <w:vAlign w:val="center"/>
          </w:tcPr>
          <w:p w14:paraId="4FDEE043" w14:textId="77777777" w:rsidR="00194DCC" w:rsidRPr="007E694B" w:rsidRDefault="00194DCC" w:rsidP="00AB6D8B">
            <w:pPr>
              <w:pStyle w:val="tabelle08links"/>
              <w:jc w:val="center"/>
              <w:rPr>
                <w:lang w:val="en-US"/>
              </w:rPr>
            </w:pPr>
            <w:r w:rsidRPr="00071B04">
              <w:rPr>
                <w:lang w:val="en-US"/>
              </w:rPr>
              <w:t>Rotgelb (5s) / (2s)</w:t>
            </w:r>
          </w:p>
        </w:tc>
        <w:tc>
          <w:tcPr>
            <w:tcW w:w="1276" w:type="dxa"/>
            <w:vMerge w:val="restart"/>
            <w:vAlign w:val="center"/>
          </w:tcPr>
          <w:p w14:paraId="344E562A" w14:textId="77777777" w:rsidR="00194DCC" w:rsidRPr="0055592F" w:rsidRDefault="00194DCC" w:rsidP="00AB6D8B">
            <w:pPr>
              <w:pStyle w:val="tabelle08links"/>
              <w:jc w:val="center"/>
            </w:pPr>
            <w:r w:rsidRPr="0055592F">
              <w:t>-</w:t>
            </w:r>
          </w:p>
        </w:tc>
      </w:tr>
      <w:tr w:rsidR="00194DCC" w14:paraId="07EF7775" w14:textId="77777777" w:rsidTr="00AB6D8B">
        <w:trPr>
          <w:trHeight w:val="279"/>
        </w:trPr>
        <w:tc>
          <w:tcPr>
            <w:tcW w:w="709" w:type="dxa"/>
            <w:vMerge/>
            <w:vAlign w:val="center"/>
          </w:tcPr>
          <w:p w14:paraId="55F350C0" w14:textId="77777777" w:rsidR="00194DCC" w:rsidRDefault="00194DCC" w:rsidP="00AB6D8B">
            <w:pPr>
              <w:pStyle w:val="tabelle08links"/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26DB129" w14:textId="77777777" w:rsidR="00194DCC" w:rsidRDefault="00194DCC" w:rsidP="00AB6D8B">
            <w:pPr>
              <w:pStyle w:val="tabelle08links"/>
              <w:jc w:val="center"/>
            </w:pPr>
            <w:r>
              <w:t>TF</w:t>
            </w:r>
          </w:p>
        </w:tc>
        <w:tc>
          <w:tcPr>
            <w:tcW w:w="155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3262CF" w14:textId="77777777" w:rsidR="00194DCC" w:rsidRPr="0081488A" w:rsidRDefault="00194DCC" w:rsidP="00194DCC">
            <w:pPr>
              <w:pStyle w:val="tabelle08links"/>
            </w:pPr>
            <w:r w:rsidRPr="0081488A">
              <w:t>STRABA 2-feldig</w:t>
            </w: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059537" w14:textId="77777777" w:rsidR="00194DCC" w:rsidRPr="0055592F" w:rsidRDefault="00194DCC" w:rsidP="00AB6D8B">
            <w:pPr>
              <w:pStyle w:val="tabelle08links"/>
            </w:pPr>
            <w:r w:rsidRPr="0055592F">
              <w:t>Strassenbahn</w:t>
            </w:r>
          </w:p>
        </w:tc>
        <w:tc>
          <w:tcPr>
            <w:tcW w:w="1276" w:type="dxa"/>
            <w:vMerge/>
            <w:vAlign w:val="center"/>
          </w:tcPr>
          <w:p w14:paraId="563A15C1" w14:textId="77777777" w:rsidR="00194DCC" w:rsidRPr="0055592F" w:rsidRDefault="00194DCC" w:rsidP="00AB6D8B">
            <w:pPr>
              <w:pStyle w:val="tabelle08links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0D615E7D" w14:textId="77777777" w:rsidR="00194DCC" w:rsidRDefault="00194DCC" w:rsidP="00AB6D8B">
            <w:pPr>
              <w:pStyle w:val="tabelle08links"/>
              <w:jc w:val="center"/>
            </w:pPr>
          </w:p>
        </w:tc>
        <w:tc>
          <w:tcPr>
            <w:tcW w:w="1417" w:type="dxa"/>
            <w:vMerge/>
            <w:vAlign w:val="center"/>
          </w:tcPr>
          <w:p w14:paraId="6B729EED" w14:textId="77777777" w:rsidR="00194DCC" w:rsidRPr="007E694B" w:rsidRDefault="00194DCC" w:rsidP="00AB6D8B">
            <w:pPr>
              <w:pStyle w:val="tabelle08links"/>
              <w:jc w:val="center"/>
              <w:rPr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14:paraId="2747C8CF" w14:textId="77777777" w:rsidR="00194DCC" w:rsidRPr="0055592F" w:rsidRDefault="00194DCC" w:rsidP="00AB6D8B">
            <w:pPr>
              <w:pStyle w:val="tabelle08links"/>
              <w:jc w:val="center"/>
            </w:pPr>
          </w:p>
        </w:tc>
      </w:tr>
    </w:tbl>
    <w:p w14:paraId="08C67735" w14:textId="204E7EA3" w:rsidR="009119BF" w:rsidRDefault="00E25BC5" w:rsidP="00E25BC5">
      <w:pPr>
        <w:pStyle w:val="Beschriftung"/>
      </w:pPr>
      <w:r w:rsidRPr="00406E5F">
        <w:t xml:space="preserve">Tabelle </w:t>
      </w:r>
      <w:r w:rsidRPr="00374481">
        <w:fldChar w:fldCharType="begin"/>
      </w:r>
      <w:r>
        <w:instrText xml:space="preserve"> SEQ Tabelle \* ARABIC </w:instrText>
      </w:r>
      <w:r w:rsidRPr="00374481">
        <w:fldChar w:fldCharType="separate"/>
      </w:r>
      <w:r w:rsidR="003032A5">
        <w:rPr>
          <w:noProof/>
        </w:rPr>
        <w:t>4</w:t>
      </w:r>
      <w:r w:rsidRPr="00374481">
        <w:fldChar w:fldCharType="end"/>
      </w:r>
      <w:r w:rsidRPr="00406E5F">
        <w:t>:</w:t>
      </w:r>
      <w:r w:rsidRPr="00406E5F">
        <w:tab/>
      </w:r>
      <w:r w:rsidR="00590CDF">
        <w:t>STG NetCan</w:t>
      </w:r>
      <w:r>
        <w:t xml:space="preserve"> - Signalgruppen für 5-Punktsignal</w:t>
      </w:r>
    </w:p>
    <w:p w14:paraId="40D7EC78" w14:textId="77777777" w:rsidR="00F3159F" w:rsidRDefault="00505E51" w:rsidP="00B55054">
      <w:pPr>
        <w:pStyle w:val="textnormal"/>
      </w:pPr>
      <w:r>
        <w:lastRenderedPageBreak/>
        <w:t xml:space="preserve">Weitere </w:t>
      </w:r>
      <w:r w:rsidR="0055592F">
        <w:t>Erläuterung</w:t>
      </w:r>
      <w:r w:rsidR="006C2C30">
        <w:t>en</w:t>
      </w:r>
      <w:r w:rsidR="00F3159F">
        <w:t>:</w:t>
      </w:r>
    </w:p>
    <w:p w14:paraId="3697849F" w14:textId="77777777" w:rsidR="00F3159F" w:rsidRDefault="00A70E9D" w:rsidP="00F3159F">
      <w:pPr>
        <w:pStyle w:val="aufzhlungENGpunkte"/>
      </w:pPr>
      <w:r>
        <w:t>D</w:t>
      </w:r>
      <w:r w:rsidR="00F3159F">
        <w:t xml:space="preserve">ie drei Funktionen des 5-Punkte-Signals </w:t>
      </w:r>
      <w:r w:rsidR="00335365">
        <w:t xml:space="preserve">werden </w:t>
      </w:r>
      <w:r>
        <w:t>von</w:t>
      </w:r>
      <w:r w:rsidR="0055592F">
        <w:t xml:space="preserve">einander logisch getrennt </w:t>
      </w:r>
      <w:r w:rsidR="00F3159F">
        <w:t>gesteuert.</w:t>
      </w:r>
    </w:p>
    <w:p w14:paraId="6DC7971C" w14:textId="77777777" w:rsidR="00F3159F" w:rsidRDefault="00F3159F" w:rsidP="00F3159F">
      <w:pPr>
        <w:pStyle w:val="aufzhlungENGpunkte"/>
      </w:pPr>
      <w:r>
        <w:t xml:space="preserve">Im Steuergerät muss eine Verknüpfung </w:t>
      </w:r>
      <w:r w:rsidR="00A70E9D">
        <w:t>der Quittung</w:t>
      </w:r>
      <w:r>
        <w:t xml:space="preserve"> </w:t>
      </w:r>
      <w:r w:rsidR="00A70E9D">
        <w:t>mit dem Hilfssignal</w:t>
      </w:r>
      <w:r>
        <w:t xml:space="preserve"> stattfinden.</w:t>
      </w:r>
      <w:r w:rsidR="00A70E9D">
        <w:t xml:space="preserve"> Konkret wird der Anwurf des Hilfssignals </w:t>
      </w:r>
      <w:r w:rsidR="00505E51">
        <w:t xml:space="preserve">mit dem Quittungssignal verknüpft. In einer Aufzeichung (Rechner oder LOG-File) wird für die </w:t>
      </w:r>
      <w:r w:rsidR="006C2C30">
        <w:t>Quittung das verknüpfte Signal d</w:t>
      </w:r>
      <w:r w:rsidR="00505E51">
        <w:t>argestellt.</w:t>
      </w:r>
    </w:p>
    <w:p w14:paraId="1CFCF4BA" w14:textId="77777777" w:rsidR="00505E51" w:rsidRDefault="00F3159F" w:rsidP="00F3159F">
      <w:pPr>
        <w:pStyle w:val="aufzhlungENGpunkte"/>
      </w:pPr>
      <w:r>
        <w:t>Sowohl in Festzeit als auch in der Verkehrsabhängigkeit werden d</w:t>
      </w:r>
      <w:r w:rsidR="00505E51">
        <w:t>ie Signale gleich ausgesteuert.</w:t>
      </w:r>
    </w:p>
    <w:p w14:paraId="2F45383F" w14:textId="77777777" w:rsidR="00505E51" w:rsidRDefault="00505E51" w:rsidP="00F3159F">
      <w:pPr>
        <w:pStyle w:val="aufzhlungENGpunkte"/>
      </w:pPr>
      <w:r>
        <w:t>Freigabebeginn und Freigabeende des Haupt- und Hilfssignal</w:t>
      </w:r>
      <w:r w:rsidR="00335365">
        <w:t>s</w:t>
      </w:r>
      <w:r>
        <w:t xml:space="preserve"> müssen in allen Festzeitenplänen gleichzeitig erfolgen. Die Verantwortung dafür liegt dabei beim Ersteller der </w:t>
      </w:r>
      <w:r w:rsidR="002A18B6">
        <w:t>Vorgaben für die Grundversorgung (VTU1).</w:t>
      </w:r>
    </w:p>
    <w:p w14:paraId="0D8B96F7" w14:textId="77777777" w:rsidR="002A18B6" w:rsidRDefault="00F3159F" w:rsidP="002A18B6">
      <w:pPr>
        <w:pStyle w:val="aufzhlungENGpunkte"/>
      </w:pPr>
      <w:r>
        <w:t>In der Verkehr</w:t>
      </w:r>
      <w:r w:rsidR="00A70E9D">
        <w:t xml:space="preserve">sabhängigkeit werden sowohl die Quittung </w:t>
      </w:r>
      <w:r>
        <w:t xml:space="preserve">als auch das </w:t>
      </w:r>
      <w:r w:rsidR="00A70E9D">
        <w:t>Hilfssignal</w:t>
      </w:r>
      <w:r>
        <w:t xml:space="preserve"> durch VS-PLUS gesteuert.</w:t>
      </w:r>
      <w:r w:rsidR="00A70E9D">
        <w:t xml:space="preserve"> </w:t>
      </w:r>
      <w:r w:rsidR="00505E51">
        <w:t>Auch hier müssen Freigabebeginn und Freigabeende des Haupt- und Hilfssignal</w:t>
      </w:r>
      <w:r w:rsidR="00335365">
        <w:t>s</w:t>
      </w:r>
      <w:r w:rsidR="00505E51">
        <w:t xml:space="preserve"> gleichzeitig (Versätze/Feindlichkeiten) erfolgen.</w:t>
      </w:r>
      <w:r w:rsidR="002A18B6">
        <w:t xml:space="preserve"> Die Verantwortung</w:t>
      </w:r>
      <w:r w:rsidR="00335365">
        <w:t>,</w:t>
      </w:r>
      <w:r w:rsidR="002A18B6">
        <w:t xml:space="preserve"> dass dies eingehalten wird</w:t>
      </w:r>
      <w:r w:rsidR="00335365">
        <w:t>,</w:t>
      </w:r>
      <w:r w:rsidR="002A18B6">
        <w:t xml:space="preserve"> liegt dabei beim Ersteller der Parametrierung (VTU2).</w:t>
      </w:r>
    </w:p>
    <w:p w14:paraId="3F2B3F8C" w14:textId="77777777" w:rsidR="00B55054" w:rsidRDefault="00A70E9D" w:rsidP="00B55054">
      <w:pPr>
        <w:pStyle w:val="aufzhlungENGpunkte"/>
      </w:pPr>
      <w:r>
        <w:t>A</w:t>
      </w:r>
      <w:r w:rsidR="00F3159F">
        <w:t>lle Funktionen des 5-Punkt-Signal</w:t>
      </w:r>
      <w:r w:rsidR="00335365">
        <w:t>s</w:t>
      </w:r>
      <w:r w:rsidR="00F3159F">
        <w:t xml:space="preserve"> </w:t>
      </w:r>
      <w:r>
        <w:t xml:space="preserve">können bei einer Softwareprüfung getestet </w:t>
      </w:r>
      <w:r w:rsidR="00F3159F">
        <w:t>werden.</w:t>
      </w:r>
    </w:p>
    <w:p w14:paraId="7931B213" w14:textId="10A2B09B" w:rsidR="00505E51" w:rsidRDefault="00505E51" w:rsidP="006A60D3">
      <w:pPr>
        <w:pStyle w:val="berschriftklein"/>
      </w:pPr>
      <w:r>
        <w:t xml:space="preserve">Beispiel </w:t>
      </w:r>
      <w:r w:rsidR="006A60D3">
        <w:t>5-Punkt-Signal (LSA K118</w:t>
      </w:r>
      <w:r w:rsidR="00E642FF">
        <w:t>)</w:t>
      </w:r>
    </w:p>
    <w:p w14:paraId="02898967" w14:textId="77777777" w:rsidR="00505E51" w:rsidRDefault="00505E51" w:rsidP="00505E51">
      <w:pPr>
        <w:pStyle w:val="textnormal"/>
      </w:pPr>
      <w:r>
        <w:t>Ansicht VSR:</w:t>
      </w:r>
    </w:p>
    <w:p w14:paraId="7168E9B0" w14:textId="77777777" w:rsidR="006A60D3" w:rsidRDefault="006A60D3" w:rsidP="006A60D3">
      <w:pPr>
        <w:pStyle w:val="grafik"/>
      </w:pPr>
      <w:r>
        <w:drawing>
          <wp:inline distT="0" distB="0" distL="0" distR="0" wp14:anchorId="5EF1EBE5" wp14:editId="01F39772">
            <wp:extent cx="5753100" cy="1466850"/>
            <wp:effectExtent l="0" t="0" r="0" b="0"/>
            <wp:docPr id="13" name="Grafik 13" descr="W:\pru\5-punkt-Siemens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W:\pru\5-punkt-Siemens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A0AC3" w14:textId="3FD5D000" w:rsidR="006A60D3" w:rsidRDefault="00505E51" w:rsidP="006A60D3">
      <w:pPr>
        <w:pStyle w:val="berschriftklein"/>
      </w:pPr>
      <w:r>
        <w:t xml:space="preserve">Beispiel </w:t>
      </w:r>
      <w:r w:rsidR="006A60D3">
        <w:t>5-Punkt-Signal (LSA K023</w:t>
      </w:r>
      <w:r w:rsidR="00E642FF">
        <w:t>)</w:t>
      </w:r>
    </w:p>
    <w:p w14:paraId="27DBB521" w14:textId="77777777" w:rsidR="00505E51" w:rsidRPr="00505E51" w:rsidRDefault="00505E51" w:rsidP="00505E51">
      <w:pPr>
        <w:pStyle w:val="textnormal"/>
      </w:pPr>
      <w:r>
        <w:t>Ansicht VSR:</w:t>
      </w:r>
    </w:p>
    <w:p w14:paraId="32C0881C" w14:textId="77777777" w:rsidR="00A70E9D" w:rsidRDefault="006C2C30" w:rsidP="006A60D3">
      <w:pPr>
        <w:pStyle w:val="grafik"/>
      </w:pPr>
      <w:r>
        <w:drawing>
          <wp:inline distT="0" distB="0" distL="0" distR="0" wp14:anchorId="7905AF6D" wp14:editId="6A27DF95">
            <wp:extent cx="5760720" cy="1361440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benannt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E36CA" w14:textId="2D11A38B" w:rsidR="00226990" w:rsidRPr="00226990" w:rsidRDefault="00226990" w:rsidP="00226990">
      <w:pPr>
        <w:pStyle w:val="berschriftklein"/>
      </w:pPr>
      <w:r>
        <w:t xml:space="preserve">Schlechtes </w:t>
      </w:r>
      <w:r w:rsidR="006C2C30">
        <w:t>Beispiel 5-Punkt</w:t>
      </w:r>
      <w:r w:rsidR="004C42E1">
        <w:t>-Signal (LSA K037</w:t>
      </w:r>
      <w:r w:rsidR="00E642FF">
        <w:t>)</w:t>
      </w:r>
      <w:r>
        <w:t xml:space="preserve"> </w:t>
      </w:r>
    </w:p>
    <w:p w14:paraId="69D39437" w14:textId="46FCFE0A" w:rsidR="006C2C30" w:rsidRPr="00505E51" w:rsidRDefault="006C2C30" w:rsidP="006C2C30">
      <w:pPr>
        <w:pStyle w:val="textnormal"/>
      </w:pPr>
      <w:r>
        <w:t>Ansicht VSR</w:t>
      </w:r>
      <w:r w:rsidR="00226990">
        <w:t xml:space="preserve"> (nicht gewünschte Variante)</w:t>
      </w:r>
      <w:r>
        <w:t>:</w:t>
      </w:r>
    </w:p>
    <w:p w14:paraId="74E9DEF7" w14:textId="2F407A4D" w:rsidR="004856C2" w:rsidRDefault="00E6365F" w:rsidP="006A60D3">
      <w:pPr>
        <w:pStyle w:val="grafik"/>
        <w:rPr>
          <w:b/>
          <w:caps/>
          <w:kern w:val="28"/>
          <w:sz w:val="22"/>
          <w:szCs w:val="22"/>
          <w:lang w:val="de-DE" w:eastAsia="de-DE"/>
        </w:rPr>
      </w:pPr>
      <w:r>
        <w:rPr>
          <w:b/>
          <w:caps/>
          <w:kern w:val="28"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7A0AE51" wp14:editId="5EDB4C9C">
                <wp:simplePos x="0" y="0"/>
                <wp:positionH relativeFrom="column">
                  <wp:posOffset>-263800</wp:posOffset>
                </wp:positionH>
                <wp:positionV relativeFrom="paragraph">
                  <wp:posOffset>-100155</wp:posOffset>
                </wp:positionV>
                <wp:extent cx="5925960" cy="1811880"/>
                <wp:effectExtent l="38100" t="38100" r="36830" b="36195"/>
                <wp:wrapNone/>
                <wp:docPr id="453810180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5925960" cy="181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27D60B" id="Freihand 3" o:spid="_x0000_s1026" type="#_x0000_t75" style="position:absolute;margin-left:-21.25pt;margin-top:-8.4pt;width:467.55pt;height:14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">
                <v:imagedata r:id="rId21" o:title=""/>
              </v:shape>
            </w:pict>
          </mc:Fallback>
        </mc:AlternateContent>
      </w:r>
      <w:r w:rsidR="005179B7">
        <w:rPr>
          <w:b/>
          <w:caps/>
          <w:kern w:val="28"/>
          <w:sz w:val="22"/>
          <w:szCs w:val="22"/>
        </w:rPr>
        <w:drawing>
          <wp:inline distT="0" distB="0" distL="0" distR="0" wp14:anchorId="16B95922" wp14:editId="5F9D2672">
            <wp:extent cx="5353050" cy="1501117"/>
            <wp:effectExtent l="0" t="0" r="0" b="444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benannt2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150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1D91" w14:textId="2E7D98BF" w:rsidR="00226990" w:rsidRPr="0060358B" w:rsidRDefault="00226990">
      <w:pPr>
        <w:rPr>
          <w:b/>
          <w:bCs/>
          <w:i/>
          <w:iCs/>
        </w:rPr>
      </w:pPr>
      <w:r w:rsidRPr="0060358B">
        <w:rPr>
          <w:b/>
          <w:bCs/>
          <w:i/>
          <w:iCs/>
        </w:rPr>
        <w:lastRenderedPageBreak/>
        <w:t xml:space="preserve">Erklärungen </w:t>
      </w:r>
      <w:r w:rsidR="000B22D5">
        <w:rPr>
          <w:b/>
          <w:bCs/>
          <w:i/>
          <w:iCs/>
        </w:rPr>
        <w:t>TSB</w:t>
      </w:r>
      <w:r w:rsidRPr="0060358B">
        <w:rPr>
          <w:b/>
          <w:bCs/>
          <w:i/>
          <w:iCs/>
        </w:rPr>
        <w:t>:</w:t>
      </w:r>
    </w:p>
    <w:p w14:paraId="5FDDA43C" w14:textId="5ECD42FA" w:rsidR="00226990" w:rsidRDefault="00226990" w:rsidP="00226990">
      <w:pPr>
        <w:pStyle w:val="Listenabsatz"/>
        <w:numPr>
          <w:ilvl w:val="0"/>
          <w:numId w:val="26"/>
        </w:numPr>
      </w:pPr>
      <w:r>
        <w:t>Das Hilfssignal wird zur Darstellung am VSR nicht benötigt sondern nur für die Planungsvorgaben der Signalsteuerung aus der Work-Suite</w:t>
      </w:r>
      <w:r w:rsidR="00836FAB">
        <w:t xml:space="preserve"> und Ansteuerung der Signalgruppen</w:t>
      </w:r>
      <w:r>
        <w:br/>
        <w:t>(Keine zusätzlichen Informationen, da auf Quittierungssignal abgebildet)</w:t>
      </w:r>
      <w:r w:rsidR="0002511D">
        <w:t>.</w:t>
      </w:r>
    </w:p>
    <w:p w14:paraId="3E2E11E7" w14:textId="4D90FAF7" w:rsidR="00663DB4" w:rsidRPr="00663DB4" w:rsidRDefault="00226990" w:rsidP="00205E89">
      <w:pPr>
        <w:pStyle w:val="Listenabsatz"/>
        <w:numPr>
          <w:ilvl w:val="0"/>
          <w:numId w:val="26"/>
        </w:numPr>
        <w:rPr>
          <w:sz w:val="16"/>
          <w:szCs w:val="16"/>
        </w:rPr>
      </w:pPr>
      <w:r>
        <w:t>Mögliche Varianten aus den Planungsvorgaben</w:t>
      </w:r>
      <w:r w:rsidR="0060358B">
        <w:t xml:space="preserve"> </w:t>
      </w:r>
      <w:r w:rsidR="00B66865">
        <w:t xml:space="preserve">im VIAP vom Verkehrsingenieur </w:t>
      </w:r>
      <w:r w:rsidR="0060358B">
        <w:t>zum Anzeigeelement</w:t>
      </w:r>
      <w:r>
        <w:t>:</w:t>
      </w:r>
      <w:r w:rsidR="00663DB4">
        <w:br/>
      </w:r>
    </w:p>
    <w:p w14:paraId="484387E7" w14:textId="4DF8A322" w:rsidR="00AD53D4" w:rsidRDefault="00663DB4" w:rsidP="00663DB4">
      <w:pPr>
        <w:pStyle w:val="Listenabsatz"/>
      </w:pPr>
      <w:r w:rsidRPr="00AD53D4">
        <w:rPr>
          <w:noProof/>
        </w:rPr>
        <w:drawing>
          <wp:anchor distT="0" distB="0" distL="114300" distR="114300" simplePos="0" relativeHeight="251664384" behindDoc="0" locked="0" layoutInCell="1" allowOverlap="1" wp14:anchorId="37729766" wp14:editId="3CD63492">
            <wp:simplePos x="0" y="0"/>
            <wp:positionH relativeFrom="column">
              <wp:posOffset>3901716</wp:posOffset>
            </wp:positionH>
            <wp:positionV relativeFrom="paragraph">
              <wp:posOffset>585608</wp:posOffset>
            </wp:positionV>
            <wp:extent cx="942975" cy="257175"/>
            <wp:effectExtent l="0" t="0" r="9525" b="9525"/>
            <wp:wrapNone/>
            <wp:docPr id="185739137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391376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53D4">
        <w:rPr>
          <w:noProof/>
        </w:rPr>
        <w:drawing>
          <wp:anchor distT="0" distB="0" distL="114300" distR="114300" simplePos="0" relativeHeight="251660288" behindDoc="0" locked="0" layoutInCell="1" allowOverlap="1" wp14:anchorId="5F1750E3" wp14:editId="200FA882">
            <wp:simplePos x="0" y="0"/>
            <wp:positionH relativeFrom="column">
              <wp:posOffset>1457988</wp:posOffset>
            </wp:positionH>
            <wp:positionV relativeFrom="paragraph">
              <wp:posOffset>582902</wp:posOffset>
            </wp:positionV>
            <wp:extent cx="1066800" cy="238125"/>
            <wp:effectExtent l="0" t="0" r="0" b="9525"/>
            <wp:wrapNone/>
            <wp:docPr id="84393127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931278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26990">
        <w:rPr>
          <w:noProof/>
        </w:rPr>
        <w:drawing>
          <wp:anchor distT="0" distB="0" distL="114300" distR="114300" simplePos="0" relativeHeight="251655168" behindDoc="0" locked="0" layoutInCell="1" allowOverlap="1" wp14:anchorId="23BF4A53" wp14:editId="7F6417B9">
            <wp:simplePos x="0" y="0"/>
            <wp:positionH relativeFrom="column">
              <wp:posOffset>451458</wp:posOffset>
            </wp:positionH>
            <wp:positionV relativeFrom="paragraph">
              <wp:posOffset>186607</wp:posOffset>
            </wp:positionV>
            <wp:extent cx="731520" cy="695960"/>
            <wp:effectExtent l="0" t="0" r="0" b="8890"/>
            <wp:wrapSquare wrapText="bothSides"/>
            <wp:docPr id="830947530" name="Grafik 1" descr="Ein Bild, das Text, Schrif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947530" name="Grafik 1" descr="Ein Bild, das Text, Schrift, Screenshot, Design enthält.&#10;&#10;Automatisch generierte Beschreibu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3D4">
        <w:t>Hauptsignal</w:t>
      </w:r>
      <w:r w:rsidR="00836FAB">
        <w:t xml:space="preserve"> B / T</w:t>
      </w:r>
      <w:r w:rsidR="00AD53D4">
        <w:br/>
      </w:r>
      <w:r w:rsidR="00AD53D4">
        <w:br/>
      </w:r>
      <w:r w:rsidR="00AD53D4">
        <w:br/>
      </w:r>
      <w:r w:rsidR="00AD53D4">
        <w:br/>
        <w:t>Konfliktfreies Grünsignal:</w:t>
      </w:r>
      <w:r w:rsidR="00AD53D4">
        <w:tab/>
      </w:r>
      <w:r w:rsidR="00AD53D4">
        <w:tab/>
        <w:t>Konfliktbehaftetes Grünsignal:</w:t>
      </w:r>
      <w:r w:rsidR="00AD53D4">
        <w:br/>
      </w:r>
      <w:r w:rsidR="00AD53D4">
        <w:br/>
      </w:r>
      <w:r w:rsidR="00757490">
        <w:tab/>
      </w:r>
      <w:r w:rsidR="00757490">
        <w:tab/>
      </w:r>
      <w:r w:rsidR="00757490">
        <w:tab/>
      </w:r>
      <w:r w:rsidR="00757490">
        <w:tab/>
      </w:r>
      <w:r w:rsidR="00AD53D4">
        <w:br/>
      </w:r>
      <w:r w:rsidR="00AD53D4">
        <w:br/>
      </w:r>
      <w:r w:rsidR="00AD53D4">
        <w:tab/>
      </w:r>
      <w:r w:rsidR="00AD53D4">
        <w:tab/>
      </w:r>
      <w:r w:rsidR="00AD53D4">
        <w:tab/>
      </w:r>
      <w:r w:rsidR="00AD53D4">
        <w:tab/>
      </w:r>
      <w:r w:rsidR="00AD53D4">
        <w:tab/>
      </w:r>
      <w:r w:rsidR="00AD53D4">
        <w:tab/>
      </w:r>
      <w:r w:rsidR="00AD53D4">
        <w:br/>
        <w:t xml:space="preserve">  </w:t>
      </w:r>
    </w:p>
    <w:p w14:paraId="7E808854" w14:textId="2D35C0AF" w:rsidR="00B66865" w:rsidRDefault="0060358B" w:rsidP="00AD53D4">
      <w:pPr>
        <w:pStyle w:val="Listenabsatz"/>
      </w:pPr>
      <w:r w:rsidRPr="0060358B">
        <w:rPr>
          <w:noProof/>
        </w:rPr>
        <w:drawing>
          <wp:anchor distT="0" distB="0" distL="114300" distR="114300" simplePos="0" relativeHeight="251699712" behindDoc="0" locked="0" layoutInCell="1" allowOverlap="1" wp14:anchorId="0D7A66C7" wp14:editId="4F378903">
            <wp:simplePos x="0" y="0"/>
            <wp:positionH relativeFrom="column">
              <wp:posOffset>3783330</wp:posOffset>
            </wp:positionH>
            <wp:positionV relativeFrom="paragraph">
              <wp:posOffset>1349623</wp:posOffset>
            </wp:positionV>
            <wp:extent cx="771525" cy="238125"/>
            <wp:effectExtent l="0" t="0" r="9525" b="9525"/>
            <wp:wrapNone/>
            <wp:docPr id="19385713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571353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57490" w:rsidRPr="00757490">
        <w:rPr>
          <w:noProof/>
        </w:rPr>
        <w:drawing>
          <wp:anchor distT="0" distB="0" distL="114300" distR="114300" simplePos="0" relativeHeight="251697664" behindDoc="0" locked="0" layoutInCell="1" allowOverlap="1" wp14:anchorId="3E55B67D" wp14:editId="1D81C15B">
            <wp:simplePos x="0" y="0"/>
            <wp:positionH relativeFrom="column">
              <wp:posOffset>1557020</wp:posOffset>
            </wp:positionH>
            <wp:positionV relativeFrom="paragraph">
              <wp:posOffset>1341645</wp:posOffset>
            </wp:positionV>
            <wp:extent cx="952500" cy="228600"/>
            <wp:effectExtent l="0" t="0" r="0" b="0"/>
            <wp:wrapNone/>
            <wp:docPr id="4900984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098486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D53D4" w:rsidRPr="00AD53D4">
        <w:rPr>
          <w:noProof/>
        </w:rPr>
        <w:drawing>
          <wp:anchor distT="0" distB="0" distL="114300" distR="114300" simplePos="0" relativeHeight="251693568" behindDoc="0" locked="0" layoutInCell="1" allowOverlap="1" wp14:anchorId="777F43A5" wp14:editId="12686238">
            <wp:simplePos x="0" y="0"/>
            <wp:positionH relativeFrom="column">
              <wp:posOffset>451788</wp:posOffset>
            </wp:positionH>
            <wp:positionV relativeFrom="paragraph">
              <wp:posOffset>355794</wp:posOffset>
            </wp:positionV>
            <wp:extent cx="750262" cy="1260944"/>
            <wp:effectExtent l="0" t="0" r="0" b="0"/>
            <wp:wrapNone/>
            <wp:docPr id="1504028649" name="Grafik 1" descr="Ein Bild, das Text, Screenshot, Schrif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028649" name="Grafik 1" descr="Ein Bild, das Text, Screenshot, Schrift, weiß enthält.&#10;&#10;Automatisch generierte Beschreibu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262" cy="1260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3D4">
        <w:t xml:space="preserve">      </w:t>
      </w:r>
      <w:r w:rsidR="00AD53D4">
        <w:br/>
        <w:t>Hilfssignal</w:t>
      </w:r>
      <w:r w:rsidR="00836FAB">
        <w:t xml:space="preserve"> BH / TH</w:t>
      </w:r>
      <w:r w:rsidR="00AD53D4">
        <w:br/>
        <w:t xml:space="preserve">                             </w:t>
      </w:r>
      <w:r w:rsidR="00757490">
        <w:br/>
      </w:r>
      <w:r w:rsidR="00757490">
        <w:br/>
      </w:r>
      <w:r w:rsidR="00757490">
        <w:br/>
      </w:r>
      <w:r w:rsidR="00757490">
        <w:br/>
      </w:r>
      <w:r w:rsidR="00757490">
        <w:br/>
      </w:r>
      <w:r w:rsidR="00757490">
        <w:tab/>
      </w:r>
      <w:r w:rsidR="00757490">
        <w:tab/>
        <w:t>Fahrbereitschaftssignal</w:t>
      </w:r>
      <w:r>
        <w:t xml:space="preserve"> (5s / 1Hz)</w:t>
      </w:r>
      <w:r w:rsidR="00757490">
        <w:t>:</w:t>
      </w:r>
      <w:r w:rsidR="00757490">
        <w:tab/>
        <w:t>Ankündigungssignal</w:t>
      </w:r>
      <w:r>
        <w:t xml:space="preserve"> (2s / 2Hz)</w:t>
      </w:r>
      <w:r w:rsidR="00757490">
        <w:t>:</w:t>
      </w:r>
      <w:r w:rsidR="00757490">
        <w:br/>
      </w:r>
      <w:r w:rsidR="00757490">
        <w:tab/>
      </w:r>
      <w:r w:rsidR="00757490">
        <w:tab/>
      </w:r>
      <w:r w:rsidR="00757490">
        <w:tab/>
      </w:r>
      <w:r w:rsidR="00757490">
        <w:tab/>
      </w:r>
      <w:r w:rsidR="00757490">
        <w:tab/>
      </w:r>
      <w:r w:rsidR="00757490">
        <w:tab/>
      </w:r>
      <w:r w:rsidR="00757490">
        <w:tab/>
      </w:r>
      <w:r w:rsidR="00757490">
        <w:br/>
      </w:r>
      <w:r w:rsidR="00757490">
        <w:tab/>
      </w:r>
      <w:r w:rsidR="00757490">
        <w:tab/>
      </w:r>
      <w:r w:rsidR="00757490">
        <w:br/>
      </w:r>
    </w:p>
    <w:p w14:paraId="4BF72B4F" w14:textId="36DB119F" w:rsidR="00226990" w:rsidRPr="00226990" w:rsidRDefault="00B66865" w:rsidP="00B66865">
      <w:pPr>
        <w:pStyle w:val="Listenabsatz"/>
        <w:numPr>
          <w:ilvl w:val="0"/>
          <w:numId w:val="26"/>
        </w:numPr>
      </w:pPr>
      <w:r>
        <w:t xml:space="preserve">Sofern die SBF damit umgehen kann, können auch </w:t>
      </w:r>
      <w:r w:rsidR="00663DB4">
        <w:t>Definitionen</w:t>
      </w:r>
      <w:r>
        <w:t xml:space="preserve"> für die Signalbilder und Übergänge </w:t>
      </w:r>
      <w:r w:rsidR="00663DB4">
        <w:t>f</w:t>
      </w:r>
      <w:r>
        <w:t>ür die jeweiligen Signalgruppen der beiden Tabellen untereinander gemischt werden.</w:t>
      </w:r>
      <w:r>
        <w:br/>
      </w:r>
      <w:r w:rsidR="00663DB4">
        <w:t xml:space="preserve">-&gt; </w:t>
      </w:r>
      <w:r>
        <w:t>Das Resultat am VSR ist relevant.</w:t>
      </w:r>
      <w:r w:rsidR="00757490">
        <w:tab/>
      </w:r>
      <w:r w:rsidR="00757490">
        <w:tab/>
      </w:r>
      <w:r w:rsidR="00AD53D4">
        <w:t xml:space="preserve">         </w:t>
      </w:r>
      <w:r w:rsidR="00226990">
        <w:br w:type="page"/>
      </w:r>
    </w:p>
    <w:p w14:paraId="687003DC" w14:textId="77777777" w:rsidR="00C731C1" w:rsidRDefault="00C731C1" w:rsidP="00C731C1">
      <w:pPr>
        <w:pStyle w:val="berschriftklein"/>
      </w:pPr>
      <w:r w:rsidRPr="00C731C1">
        <w:lastRenderedPageBreak/>
        <w:t>EingangListe.Eingang</w:t>
      </w:r>
    </w:p>
    <w:p w14:paraId="2C5101CA" w14:textId="77777777" w:rsidR="007D625B" w:rsidRPr="007D625B" w:rsidRDefault="007D625B" w:rsidP="007D625B">
      <w:pPr>
        <w:pStyle w:val="textnormal"/>
      </w:pPr>
      <w:r w:rsidRPr="007D625B">
        <w:t xml:space="preserve">Für das Qualitätsmanagement auf dem VSR werden in der vd.xml-Datei folgende Versorgungsdaten </w:t>
      </w:r>
      <w:r>
        <w:t>unbedingt</w:t>
      </w:r>
      <w:r w:rsidRPr="007D625B">
        <w:t xml:space="preserve"> benötigt:</w:t>
      </w:r>
    </w:p>
    <w:p w14:paraId="3ABE6751" w14:textId="77777777" w:rsidR="00C731C1" w:rsidRPr="007D625B" w:rsidRDefault="007D625B" w:rsidP="007D625B">
      <w:pPr>
        <w:pStyle w:val="aufzhlungENGnummern"/>
        <w:numPr>
          <w:ilvl w:val="0"/>
          <w:numId w:val="21"/>
        </w:numPr>
        <w:rPr>
          <w:rStyle w:val="normal"/>
        </w:rPr>
      </w:pPr>
      <w:r w:rsidRPr="007D625B">
        <w:rPr>
          <w:rStyle w:val="normal"/>
        </w:rPr>
        <w:t>Zuordnung SG</w:t>
      </w:r>
    </w:p>
    <w:p w14:paraId="358E6C76" w14:textId="77777777" w:rsidR="00C731C1" w:rsidRDefault="00C731C1" w:rsidP="00C731C1">
      <w:pPr>
        <w:pStyle w:val="berschriftklein"/>
      </w:pPr>
      <w:r w:rsidRPr="00C731C1">
        <w:t>OeVMeldepunktListe.OeVMeldepunkt</w:t>
      </w:r>
    </w:p>
    <w:p w14:paraId="33E3C322" w14:textId="77777777" w:rsidR="007D625B" w:rsidRPr="007D625B" w:rsidRDefault="007D625B" w:rsidP="007D625B">
      <w:pPr>
        <w:pStyle w:val="textnormal"/>
      </w:pPr>
      <w:r w:rsidRPr="007D625B">
        <w:t>Für das Qualitätsmanagement auf dem VSR werden in der vd.xml-Datei folgende Versorgungsdaten unbedingt benötigt:</w:t>
      </w:r>
    </w:p>
    <w:p w14:paraId="43C1C824" w14:textId="77777777" w:rsidR="00394AFD" w:rsidRPr="00C731C1" w:rsidRDefault="007D625B" w:rsidP="00394AFD">
      <w:pPr>
        <w:pStyle w:val="aufzhlungENGnummern"/>
        <w:numPr>
          <w:ilvl w:val="0"/>
          <w:numId w:val="23"/>
        </w:numPr>
      </w:pPr>
      <w:r>
        <w:t>Abstand zur Haltelinie</w:t>
      </w:r>
      <w:r w:rsidR="001F45EE">
        <w:t xml:space="preserve"> (Abstände sind absolut einzugeben (</w:t>
      </w:r>
      <w:r w:rsidR="00313ACB">
        <w:t>k</w:t>
      </w:r>
      <w:r w:rsidR="001F45EE">
        <w:t>eine negativen Werte für Abmelder))</w:t>
      </w:r>
    </w:p>
    <w:p w14:paraId="7C27F048" w14:textId="210FD38C" w:rsidR="00394AFD" w:rsidRDefault="00394AFD">
      <w:pPr>
        <w:rPr>
          <w:b/>
          <w:lang w:eastAsia="de-DE"/>
        </w:rPr>
      </w:pPr>
    </w:p>
    <w:p w14:paraId="2339E6E1" w14:textId="77777777" w:rsidR="00C731C1" w:rsidRDefault="001F45EE" w:rsidP="00C731C1">
      <w:pPr>
        <w:pStyle w:val="berschriftklein"/>
      </w:pPr>
      <w:r>
        <w:t>OeVMeldestreckeListe.</w:t>
      </w:r>
      <w:r w:rsidR="00C731C1" w:rsidRPr="00C731C1">
        <w:t>OeVMeldestrecke</w:t>
      </w:r>
    </w:p>
    <w:p w14:paraId="7F5B0ECA" w14:textId="77777777" w:rsidR="00F1514C" w:rsidRDefault="00F1514C" w:rsidP="00F1514C">
      <w:pPr>
        <w:pStyle w:val="textnormal"/>
      </w:pPr>
      <w:r w:rsidRPr="00F1514C">
        <w:t>Für das Qualitätsmanagement auf dem VSR werden in der vd.xml-Datei folgende Versorgungsdaten unbedingt benötigt:</w:t>
      </w:r>
    </w:p>
    <w:p w14:paraId="63535F68" w14:textId="77777777" w:rsidR="00F1514C" w:rsidRDefault="00CC6FFA" w:rsidP="002764B0">
      <w:pPr>
        <w:pStyle w:val="aufzhlungENGnummern"/>
        <w:numPr>
          <w:ilvl w:val="0"/>
          <w:numId w:val="24"/>
        </w:numPr>
      </w:pPr>
      <w:r>
        <w:t>Meldepunktliste</w:t>
      </w:r>
    </w:p>
    <w:p w14:paraId="107FF4B9" w14:textId="77777777" w:rsidR="00CC6FFA" w:rsidRDefault="00CC6FFA" w:rsidP="002764B0">
      <w:pPr>
        <w:pStyle w:val="aufzhlungENGnummern"/>
        <w:numPr>
          <w:ilvl w:val="0"/>
          <w:numId w:val="24"/>
        </w:numPr>
      </w:pPr>
      <w:r>
        <w:t>Wirkungsziel (Signalgruppe/Referenz)</w:t>
      </w:r>
    </w:p>
    <w:p w14:paraId="17DC0BD1" w14:textId="77777777" w:rsidR="00CC6FFA" w:rsidRDefault="00CC6FFA" w:rsidP="002764B0">
      <w:pPr>
        <w:pStyle w:val="aufzhlungENGnummern"/>
        <w:numPr>
          <w:ilvl w:val="0"/>
          <w:numId w:val="24"/>
        </w:numPr>
      </w:pPr>
      <w:r>
        <w:t>Linie / Routen</w:t>
      </w:r>
    </w:p>
    <w:p w14:paraId="7661250C" w14:textId="77777777" w:rsidR="00E6365F" w:rsidRDefault="00CC6FFA" w:rsidP="00DF4641">
      <w:pPr>
        <w:pStyle w:val="aufzhlungENGnummern"/>
        <w:numPr>
          <w:ilvl w:val="0"/>
          <w:numId w:val="24"/>
        </w:numPr>
      </w:pPr>
      <w:r>
        <w:t>OeV-Speicher (Genauigkeit/Funktion/Eichwert/Fahrzeit/Aktiv)</w:t>
      </w:r>
    </w:p>
    <w:p w14:paraId="64427303" w14:textId="77777777" w:rsidR="00E6365F" w:rsidRDefault="00E6365F" w:rsidP="00E6365F">
      <w:pPr>
        <w:pStyle w:val="aufzhlungENGnummern"/>
        <w:numPr>
          <w:ilvl w:val="0"/>
          <w:numId w:val="0"/>
        </w:numPr>
        <w:ind w:left="454" w:hanging="454"/>
      </w:pPr>
    </w:p>
    <w:p w14:paraId="64431533" w14:textId="4A3B936E" w:rsidR="00E6365F" w:rsidRDefault="00E6365F" w:rsidP="00E6365F">
      <w:pPr>
        <w:pStyle w:val="berschriftklein"/>
      </w:pPr>
      <w:r>
        <w:t>Lebenslauf</w:t>
      </w:r>
    </w:p>
    <w:p w14:paraId="1847BC99" w14:textId="40C328D5" w:rsidR="00E6365F" w:rsidRDefault="00E6365F" w:rsidP="00E6365F">
      <w:pPr>
        <w:pStyle w:val="textnormal"/>
        <w:rPr>
          <w:lang w:eastAsia="de-DE"/>
        </w:rPr>
      </w:pPr>
      <w:r>
        <w:rPr>
          <w:lang w:eastAsia="de-DE"/>
        </w:rPr>
        <w:t xml:space="preserve">Version </w:t>
      </w:r>
      <w:r w:rsidR="000B22D5">
        <w:rPr>
          <w:lang w:eastAsia="de-DE"/>
        </w:rPr>
        <w:t>TSB</w:t>
      </w:r>
      <w:r>
        <w:rPr>
          <w:lang w:eastAsia="de-DE"/>
        </w:rPr>
        <w:t xml:space="preserve"> 24.02.2024:</w:t>
      </w:r>
    </w:p>
    <w:p w14:paraId="63E99BE1" w14:textId="714BBD0F" w:rsidR="00AC5223" w:rsidRPr="00AC5223" w:rsidRDefault="00D212FE" w:rsidP="00D71840">
      <w:pPr>
        <w:pStyle w:val="aufzhlungENGnummern"/>
        <w:numPr>
          <w:ilvl w:val="0"/>
          <w:numId w:val="26"/>
        </w:numPr>
      </w:pPr>
      <w:r w:rsidRPr="00D71840">
        <w:t>Ergänzungen / Erklärungen im Kapitel</w:t>
      </w:r>
      <w:r>
        <w:t xml:space="preserve"> OeV 5-Punkt-Signal </w:t>
      </w:r>
      <w:r w:rsidRPr="00D71840">
        <w:t>vorgenommen</w:t>
      </w:r>
      <w:r w:rsidR="00AC5223" w:rsidRPr="00D71840">
        <w:t>.</w:t>
      </w:r>
    </w:p>
    <w:p w14:paraId="6A08E668" w14:textId="40FCCD4F" w:rsidR="00D212FE" w:rsidRDefault="00757E65" w:rsidP="00D71840">
      <w:pPr>
        <w:pStyle w:val="aufzhlungENGnummern"/>
        <w:numPr>
          <w:ilvl w:val="0"/>
          <w:numId w:val="26"/>
        </w:numPr>
      </w:pPr>
      <w:r w:rsidRPr="00D71840">
        <w:t>Kapitel Ein- und Ausschaltprogramme entfernt. Neu kann auch über Grün gemäss Norm eingeschaltet werden</w:t>
      </w:r>
      <w:r>
        <w:rPr>
          <w:bCs/>
        </w:rPr>
        <w:t>. Dies soll Projektspezifisch definiert werden.</w:t>
      </w:r>
      <w:r w:rsidR="00AC5223">
        <w:rPr>
          <w:bCs/>
        </w:rPr>
        <w:br/>
        <w:t>Auch bei Bedarfsanlagen verhalten sich Ein- und Ausschaltbilder anders.</w:t>
      </w:r>
    </w:p>
    <w:p w14:paraId="4F0827E1" w14:textId="727C1B84" w:rsidR="00D212FE" w:rsidRPr="00E6365F" w:rsidRDefault="00D212FE" w:rsidP="00E6365F">
      <w:pPr>
        <w:pStyle w:val="textnormal"/>
        <w:rPr>
          <w:lang w:eastAsia="de-DE"/>
        </w:rPr>
      </w:pPr>
    </w:p>
    <w:p w14:paraId="6FBE03A6" w14:textId="07D728BC" w:rsidR="00E75084" w:rsidRDefault="00112ED7" w:rsidP="00E6365F">
      <w:pPr>
        <w:pStyle w:val="aufzhlungENGnummern"/>
        <w:numPr>
          <w:ilvl w:val="0"/>
          <w:numId w:val="0"/>
        </w:numPr>
        <w:ind w:left="454" w:hanging="454"/>
      </w:pPr>
      <w:r>
        <w:br w:type="page"/>
      </w:r>
    </w:p>
    <w:tbl>
      <w:tblPr>
        <w:tblW w:w="9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5"/>
        <w:gridCol w:w="1134"/>
        <w:gridCol w:w="2127"/>
        <w:gridCol w:w="2163"/>
        <w:gridCol w:w="813"/>
      </w:tblGrid>
      <w:tr w:rsidR="00E75084" w14:paraId="07A8A4C3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79EF662" w14:textId="77777777" w:rsidR="00E75084" w:rsidRDefault="00112ED7">
            <w:pPr>
              <w:pStyle w:val="impressum"/>
              <w:framePr w:w="9072" w:h="9639" w:hRule="exact" w:wrap="around" w:vAnchor="page" w:hAnchor="page" w:x="1378" w:y="2269" w:anchorLock="1"/>
            </w:pPr>
            <w:r>
              <w:lastRenderedPageBreak/>
              <w:t>DokName  / Version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585EE9D6" w14:textId="77777777" w:rsidR="00E75084" w:rsidRDefault="00112ED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Versions-datum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C3DA795" w14:textId="77777777" w:rsidR="00E75084" w:rsidRDefault="00112ED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Kommentar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452EE18" w14:textId="77777777" w:rsidR="00E75084" w:rsidRDefault="00112ED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Status</w:t>
            </w:r>
          </w:p>
        </w:tc>
        <w:tc>
          <w:tcPr>
            <w:tcW w:w="813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C850F4C" w14:textId="77777777" w:rsidR="00E75084" w:rsidRDefault="00112ED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Geprüft</w:t>
            </w:r>
          </w:p>
        </w:tc>
      </w:tr>
      <w:tr w:rsidR="00E75084" w14:paraId="4D0FEB95" w14:textId="77777777">
        <w:trPr>
          <w:cantSplit/>
          <w:trHeight w:hRule="exact" w:val="113"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6BC5919F" w14:textId="77777777" w:rsidR="00E75084" w:rsidRDefault="00E75084">
            <w:pPr>
              <w:framePr w:w="9072" w:h="9639" w:hRule="exact" w:wrap="around" w:vAnchor="page" w:hAnchor="page" w:x="1378" w:y="2269" w:anchorLock="1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70773A" w14:textId="77777777" w:rsidR="00E75084" w:rsidRDefault="00E75084">
            <w:pPr>
              <w:framePr w:w="9072" w:h="9639" w:hRule="exact" w:wrap="around" w:vAnchor="page" w:hAnchor="page" w:x="1378" w:y="2269" w:anchorLock="1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69AA64B" w14:textId="77777777" w:rsidR="00E75084" w:rsidRDefault="00E75084">
            <w:pPr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45EA43E4" w14:textId="77777777" w:rsidR="00E75084" w:rsidRDefault="00E75084">
            <w:pPr>
              <w:framePr w:w="9072" w:h="9639" w:hRule="exact" w:wrap="around" w:vAnchor="page" w:hAnchor="page" w:x="1378" w:y="2269" w:anchorLock="1"/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473B67F5" w14:textId="77777777" w:rsidR="00E75084" w:rsidRDefault="00E75084">
            <w:pPr>
              <w:framePr w:w="9072" w:h="9639" w:hRule="exact" w:wrap="around" w:vAnchor="page" w:hAnchor="page" w:x="1378" w:y="2269" w:anchorLock="1"/>
            </w:pPr>
          </w:p>
        </w:tc>
      </w:tr>
      <w:tr w:rsidR="00F552F1" w14:paraId="51A33ED3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76CD9B34" w14:textId="77777777" w:rsidR="00F552F1" w:rsidRDefault="00F552F1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v00-00-01.docm/00-00-01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C7FF32" w14:textId="77777777" w:rsidR="00F552F1" w:rsidRDefault="00F552F1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24.02.2014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95EAD2" w14:textId="77777777" w:rsidR="00F552F1" w:rsidRDefault="00F552F1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015E42F9" w14:textId="77777777" w:rsidR="00F552F1" w:rsidRDefault="00F552F1">
            <w:pPr>
              <w:pStyle w:val="impressum"/>
              <w:framePr w:w="9072" w:h="9639" w:hRule="exact" w:wrap="around" w:vAnchor="page" w:hAnchor="page" w:x="1378" w:y="2269" w:anchorLock="1"/>
            </w:pPr>
            <w:r>
              <w:t>In Bearbeitung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183C0547" w14:textId="77777777" w:rsidR="00F552F1" w:rsidRDefault="00EA49D5">
            <w:pPr>
              <w:pStyle w:val="impressum"/>
              <w:framePr w:w="9072" w:h="9639" w:hRule="exact" w:wrap="around" w:vAnchor="page" w:hAnchor="page" w:x="1378" w:y="2269" w:anchorLock="1"/>
            </w:pPr>
            <w:r>
              <w:t>Pru</w:t>
            </w:r>
          </w:p>
        </w:tc>
      </w:tr>
      <w:tr w:rsidR="00D0523C" w14:paraId="36398998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7EADF54F" w14:textId="77777777" w:rsidR="00D0523C" w:rsidRDefault="00D0523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v00-00-02.docm/00-01-00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A8D953" w14:textId="77777777" w:rsidR="00D0523C" w:rsidRDefault="00D0523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26.02.2014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A62848" w14:textId="77777777" w:rsidR="00D0523C" w:rsidRDefault="00D0523C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4B6437FC" w14:textId="77777777" w:rsidR="00D0523C" w:rsidRDefault="00D0523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externen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5EC4929D" w14:textId="77777777" w:rsidR="00D0523C" w:rsidRDefault="00EA49D5">
            <w:pPr>
              <w:pStyle w:val="impressum"/>
              <w:framePr w:w="9072" w:h="9639" w:hRule="exact" w:wrap="around" w:vAnchor="page" w:hAnchor="page" w:x="1378" w:y="2269" w:anchorLock="1"/>
            </w:pPr>
            <w:r>
              <w:t>HK</w:t>
            </w:r>
          </w:p>
        </w:tc>
      </w:tr>
      <w:tr w:rsidR="004A3114" w14:paraId="43E03773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58607006" w14:textId="77777777" w:rsidR="004A3114" w:rsidRDefault="004A3114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v00-02-00.docm/00-02-00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B66DED" w14:textId="77777777" w:rsidR="004A3114" w:rsidRDefault="004A3114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26.02.2014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A3C51D" w14:textId="77777777" w:rsidR="004A3114" w:rsidRDefault="004A3114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68CD9CDC" w14:textId="77777777" w:rsidR="004A3114" w:rsidRDefault="004A3114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externen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33078E05" w14:textId="77777777" w:rsidR="004A3114" w:rsidRDefault="004A3114">
            <w:pPr>
              <w:pStyle w:val="impressum"/>
              <w:framePr w:w="9072" w:h="9639" w:hRule="exact" w:wrap="around" w:vAnchor="page" w:hAnchor="page" w:x="1378" w:y="2269" w:anchorLock="1"/>
            </w:pPr>
            <w:r>
              <w:t>JEB</w:t>
            </w:r>
          </w:p>
        </w:tc>
      </w:tr>
      <w:tr w:rsidR="003F2F9A" w14:paraId="16263FDE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0BBC0442" w14:textId="77777777" w:rsidR="003F2F9A" w:rsidRDefault="003F2F9A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v00-02-01.docm/00-02-01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FC0469" w14:textId="77777777" w:rsidR="003F2F9A" w:rsidRDefault="003F2F9A">
            <w:pPr>
              <w:pStyle w:val="impressum"/>
              <w:framePr w:w="9072" w:h="9639" w:hRule="exact" w:wrap="around" w:vAnchor="page" w:hAnchor="page" w:x="1378" w:y="2269" w:anchorLock="1"/>
            </w:pPr>
            <w:r>
              <w:t>5.03.2014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41FEF8" w14:textId="77777777" w:rsidR="003F2F9A" w:rsidRDefault="003F2F9A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77DF4D3A" w14:textId="77777777" w:rsidR="003F2F9A" w:rsidRDefault="003F2F9A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externen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4CA2A1CE" w14:textId="77777777" w:rsidR="003F2F9A" w:rsidRDefault="003F2F9A">
            <w:pPr>
              <w:pStyle w:val="impressum"/>
              <w:framePr w:w="9072" w:h="9639" w:hRule="exact" w:wrap="around" w:vAnchor="page" w:hAnchor="page" w:x="1378" w:y="2269" w:anchorLock="1"/>
            </w:pPr>
            <w:r>
              <w:t>HK</w:t>
            </w:r>
          </w:p>
        </w:tc>
      </w:tr>
      <w:tr w:rsidR="001370DF" w14:paraId="0311EB26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546CEDEE" w14:textId="77777777" w:rsidR="001370DF" w:rsidRDefault="001370DF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v00-02-02.docm/00-02-02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F0ABD5" w14:textId="77777777" w:rsidR="001370DF" w:rsidRDefault="001370DF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23.01.201</w:t>
            </w:r>
            <w:r w:rsidR="00FA565C"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FD0B8E" w14:textId="77777777" w:rsidR="001370DF" w:rsidRDefault="001370DF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5EB1261E" w14:textId="77777777" w:rsidR="001370DF" w:rsidRDefault="001370DF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internen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4D103D71" w14:textId="77777777" w:rsidR="001370DF" w:rsidRDefault="00AB6D8B">
            <w:pPr>
              <w:pStyle w:val="impressum"/>
              <w:framePr w:w="9072" w:h="9639" w:hRule="exact" w:wrap="around" w:vAnchor="page" w:hAnchor="page" w:x="1378" w:y="2269" w:anchorLock="1"/>
            </w:pPr>
            <w:r>
              <w:t>toh</w:t>
            </w:r>
          </w:p>
        </w:tc>
      </w:tr>
      <w:tr w:rsidR="00AB6D8B" w14:paraId="17C987DD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6176D523" w14:textId="77777777" w:rsidR="00AB6D8B" w:rsidRDefault="00AB6D8B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v00-02-03.docm/00-02-03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B92BC" w14:textId="77777777" w:rsidR="00AB6D8B" w:rsidRDefault="00AB6D8B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23.01.201</w:t>
            </w:r>
            <w:r w:rsidR="00FA565C"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98F9CE" w14:textId="77777777" w:rsidR="00AB6D8B" w:rsidRDefault="00AB6D8B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17B446EE" w14:textId="77777777" w:rsidR="00AB6D8B" w:rsidRDefault="00AB6D8B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internen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A11CBEF" w14:textId="77777777" w:rsidR="00AB6D8B" w:rsidRDefault="004A225F">
            <w:pPr>
              <w:pStyle w:val="impressum"/>
              <w:framePr w:w="9072" w:h="9639" w:hRule="exact" w:wrap="around" w:vAnchor="page" w:hAnchor="page" w:x="1378" w:y="2269" w:anchorLock="1"/>
            </w:pPr>
            <w:r>
              <w:t>moi</w:t>
            </w:r>
          </w:p>
        </w:tc>
      </w:tr>
      <w:tr w:rsidR="00194DCC" w14:paraId="4267E7CC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296DDC76" w14:textId="77777777" w:rsidR="00194DCC" w:rsidRDefault="00194DC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v00-03-00.docm/00-03-00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AF7707" w14:textId="77777777" w:rsidR="00194DCC" w:rsidRDefault="00194DC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19.08.2016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76316B" w14:textId="77777777" w:rsidR="00194DCC" w:rsidRDefault="00194DCC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0552A2AD" w14:textId="77777777" w:rsidR="00194DCC" w:rsidRDefault="00194DCC">
            <w:pPr>
              <w:pStyle w:val="impressum"/>
              <w:framePr w:w="9072" w:h="9639" w:hRule="exact" w:wrap="around" w:vAnchor="page" w:hAnchor="page" w:x="1378" w:y="2269" w:anchorLock="1"/>
            </w:pPr>
            <w:r>
              <w:t>Zur externen Prüfung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4E37814B" w14:textId="77777777" w:rsidR="00194DCC" w:rsidRDefault="001076B9">
            <w:pPr>
              <w:pStyle w:val="impressum"/>
              <w:framePr w:w="9072" w:h="9639" w:hRule="exact" w:wrap="around" w:vAnchor="page" w:hAnchor="page" w:x="1378" w:y="2269" w:anchorLock="1"/>
            </w:pPr>
            <w:r>
              <w:t>JEB</w:t>
            </w:r>
          </w:p>
        </w:tc>
      </w:tr>
      <w:tr w:rsidR="001076B9" w14:paraId="1C7184F0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273456E0" w14:textId="77777777" w:rsidR="001076B9" w:rsidRDefault="001076B9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v01-00-00.docm/01-00-00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F59A15" w14:textId="77777777" w:rsidR="001076B9" w:rsidRDefault="001076B9">
            <w:pPr>
              <w:pStyle w:val="impressum"/>
              <w:framePr w:w="9072" w:h="9639" w:hRule="exact" w:wrap="around" w:vAnchor="page" w:hAnchor="page" w:x="1378" w:y="2269" w:anchorLock="1"/>
            </w:pPr>
            <w:r>
              <w:t>05.12.2016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24CEC6" w14:textId="77777777" w:rsidR="001076B9" w:rsidRDefault="001076B9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091D7626" w14:textId="77777777" w:rsidR="001076B9" w:rsidRDefault="001076B9">
            <w:pPr>
              <w:pStyle w:val="impressum"/>
              <w:framePr w:w="9072" w:h="9639" w:hRule="exact" w:wrap="around" w:vAnchor="page" w:hAnchor="page" w:x="1378" w:y="2269" w:anchorLock="1"/>
            </w:pPr>
            <w:r>
              <w:t>Freigegeben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4A4A38CA" w14:textId="77777777" w:rsidR="001076B9" w:rsidRDefault="001076B9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</w:tr>
      <w:tr w:rsidR="00D05487" w14:paraId="7C385913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4A059FB6" w14:textId="77777777" w:rsidR="00D05487" w:rsidRDefault="00D0548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873386A Factsheet Grundversorgung v02-00-00.docm/02-00-00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CCEF9E" w14:textId="77777777" w:rsidR="00D05487" w:rsidRDefault="00D0548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25.01.2017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116CD2" w14:textId="77777777" w:rsidR="00D05487" w:rsidRDefault="00D05487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188887C3" w14:textId="77777777" w:rsidR="00D05487" w:rsidRDefault="00D05487">
            <w:pPr>
              <w:pStyle w:val="impressum"/>
              <w:framePr w:w="9072" w:h="9639" w:hRule="exact" w:wrap="around" w:vAnchor="page" w:hAnchor="page" w:x="1378" w:y="2269" w:anchorLock="1"/>
            </w:pPr>
            <w:r>
              <w:t>Freigegeben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1C19E286" w14:textId="77777777" w:rsidR="00D05487" w:rsidRDefault="00D05487">
            <w:pPr>
              <w:pStyle w:val="impressum"/>
              <w:framePr w:w="9072" w:h="9639" w:hRule="exact" w:wrap="around" w:vAnchor="page" w:hAnchor="page" w:x="1378" w:y="2269" w:anchorLock="1"/>
            </w:pPr>
          </w:p>
          <w:p w14:paraId="48CD04A7" w14:textId="07BDEC2B" w:rsidR="005C7432" w:rsidRDefault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</w:tr>
      <w:tr w:rsidR="005C7432" w14:paraId="6C1989BB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532896F2" w14:textId="0B572823" w:rsidR="0076048E" w:rsidRDefault="005C7432" w:rsidP="0076048E">
            <w:pPr>
              <w:pStyle w:val="impressum"/>
              <w:framePr w:w="9072" w:h="9639" w:hRule="exact" w:wrap="around" w:vAnchor="page" w:hAnchor="page" w:x="1378" w:y="2269" w:anchorLock="1"/>
            </w:pPr>
            <w:bookmarkStart w:id="6" w:name="Versionspunkt"/>
            <w:bookmarkEnd w:id="6"/>
            <w:r>
              <w:t>873386A Factsheet Grundversorgung v02-01-00.docm/02-01-00</w:t>
            </w:r>
            <w:r w:rsidR="0076048E">
              <w:br/>
            </w:r>
            <w:r w:rsidR="0076048E">
              <w:br/>
            </w:r>
            <w:r w:rsidR="0076048E">
              <w:br/>
              <w:t>873386A Factsheet Grundversorgung v0</w:t>
            </w:r>
            <w:r w:rsidR="00E642FF">
              <w:t>3</w:t>
            </w:r>
            <w:r w:rsidR="0076048E">
              <w:t>-0</w:t>
            </w:r>
            <w:r w:rsidR="00663DB4">
              <w:t>1</w:t>
            </w:r>
            <w:r w:rsidR="0076048E">
              <w:t>-00.doc</w:t>
            </w:r>
            <w:r w:rsidR="002C3E77">
              <w:t>x</w:t>
            </w:r>
            <w:r w:rsidR="0076048E">
              <w:t>/0</w:t>
            </w:r>
            <w:r w:rsidR="00E642FF">
              <w:t>3</w:t>
            </w:r>
            <w:r w:rsidR="0076048E">
              <w:t>-0</w:t>
            </w:r>
            <w:r w:rsidR="00663DB4">
              <w:t>1</w:t>
            </w:r>
            <w:r w:rsidR="0076048E">
              <w:t>-00</w:t>
            </w:r>
          </w:p>
          <w:p w14:paraId="18BE2903" w14:textId="2F1CF850" w:rsidR="0076048E" w:rsidRDefault="0076048E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381C59" w14:textId="645C3A65" w:rsidR="0076048E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  <w:r>
              <w:t>10.06.2022</w:t>
            </w:r>
            <w:r w:rsidR="0076048E">
              <w:br/>
            </w:r>
            <w:r w:rsidR="0076048E">
              <w:br/>
            </w:r>
            <w:r w:rsidR="0076048E">
              <w:br/>
            </w:r>
            <w:r w:rsidR="0076048E">
              <w:br/>
            </w:r>
            <w:r w:rsidR="000B22D5">
              <w:t>TSB</w:t>
            </w:r>
            <w:r w:rsidR="0076048E">
              <w:t xml:space="preserve"> 24.01.2024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A46E61" w14:textId="493DC674" w:rsidR="005C7432" w:rsidRDefault="0076048E" w:rsidP="005C7432">
            <w:pPr>
              <w:pStyle w:val="impressum"/>
              <w:framePr w:w="9072" w:h="9639" w:hRule="exact" w:wrap="around" w:vAnchor="page" w:hAnchor="page" w:x="1378" w:y="2269" w:anchorLock="1"/>
            </w:pPr>
            <w:r>
              <w:br/>
            </w:r>
            <w:r>
              <w:br/>
            </w:r>
            <w:r>
              <w:br/>
            </w:r>
            <w:r>
              <w:br/>
              <w:t>Ergänzungen/Beschreibung 5P</w:t>
            </w:r>
            <w:r w:rsidR="0005647B">
              <w:br/>
              <w:t>Kapitel Ein- Ausschaltbilder entfernt</w:t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382B563B" w14:textId="3BBF3860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  <w:r>
              <w:t>Freigegeben</w:t>
            </w:r>
            <w:r w:rsidR="0076048E">
              <w:br/>
            </w:r>
            <w:r w:rsidR="0076048E">
              <w:br/>
            </w:r>
            <w:r w:rsidR="0076048E">
              <w:br/>
            </w:r>
            <w:r w:rsidR="0076048E">
              <w:br/>
              <w:t>In Bearbeitung</w:t>
            </w:r>
            <w:r w:rsidR="0005647B">
              <w:tab/>
            </w:r>
            <w:r w:rsidR="0005647B">
              <w:tab/>
            </w:r>
            <w:r w:rsidR="0005647B">
              <w:tab/>
            </w:r>
            <w:r w:rsidR="0005647B">
              <w:tab/>
            </w:r>
            <w:r w:rsidR="0005647B">
              <w:tab/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197EAD9" w14:textId="01A8555A" w:rsidR="0076048E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  <w:r>
              <w:t>CKo</w:t>
            </w:r>
            <w:r w:rsidR="00723832">
              <w:br/>
            </w:r>
            <w:r w:rsidR="00723832">
              <w:br/>
            </w:r>
            <w:r w:rsidR="00723832">
              <w:br/>
            </w:r>
            <w:r w:rsidR="00723832">
              <w:br/>
              <w:t>RJu</w:t>
            </w:r>
          </w:p>
        </w:tc>
      </w:tr>
      <w:tr w:rsidR="005C7432" w14:paraId="46348735" w14:textId="77777777">
        <w:trPr>
          <w:cantSplit/>
        </w:trPr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</w:tcPr>
          <w:p w14:paraId="2AC5B15D" w14:textId="77777777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31FBF2" w14:textId="77777777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9B77D7" w14:textId="77777777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</w:tcPr>
          <w:p w14:paraId="44512F93" w14:textId="77777777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14:paraId="799AE448" w14:textId="77777777" w:rsidR="005C7432" w:rsidRDefault="005C7432" w:rsidP="005C7432">
            <w:pPr>
              <w:pStyle w:val="impressum"/>
              <w:framePr w:w="9072" w:h="9639" w:hRule="exact" w:wrap="around" w:vAnchor="page" w:hAnchor="page" w:x="1378" w:y="2269" w:anchorLock="1"/>
            </w:pPr>
          </w:p>
        </w:tc>
      </w:tr>
    </w:tbl>
    <w:bookmarkEnd w:id="0"/>
    <w:bookmarkEnd w:id="1"/>
    <w:bookmarkEnd w:id="2"/>
    <w:bookmarkEnd w:id="3"/>
    <w:bookmarkEnd w:id="4"/>
    <w:p w14:paraId="6833C934" w14:textId="77777777" w:rsidR="00E75084" w:rsidRDefault="00112ED7">
      <w:pPr>
        <w:pStyle w:val="impressumtitel"/>
        <w:framePr w:h="2409" w:hRule="exact" w:wrap="around" w:y="12974"/>
      </w:pPr>
      <w:r>
        <w:t>Impressum</w:t>
      </w:r>
    </w:p>
    <w:p w14:paraId="25BABEA3" w14:textId="77777777" w:rsidR="00E75084" w:rsidRDefault="00112ED7">
      <w:pPr>
        <w:pStyle w:val="impressumtext"/>
        <w:framePr w:h="2409" w:hRule="exact" w:wrap="around" w:y="12974"/>
      </w:pPr>
      <w:r>
        <w:t>Auftragsnummer:</w:t>
      </w:r>
      <w:r>
        <w:tab/>
      </w:r>
      <w:fldSimple w:instr=" DOCPROPERTY &quot;Hauptnummer&quot;  \* MERGEFORMAT ">
        <w:r w:rsidR="00D05487">
          <w:t>873386</w:t>
        </w:r>
      </w:fldSimple>
      <w:r>
        <w:t>.</w:t>
      </w:r>
      <w:fldSimple w:instr=" DOCPROPERTY &quot;Unternummer&quot;  \* MERGEFORMAT ">
        <w:r w:rsidR="00D05487">
          <w:t>5000</w:t>
        </w:r>
      </w:fldSimple>
    </w:p>
    <w:p w14:paraId="08303887" w14:textId="6533D0CC" w:rsidR="00E75084" w:rsidRDefault="00112ED7">
      <w:pPr>
        <w:pStyle w:val="impressumtext"/>
        <w:framePr w:h="2409" w:hRule="exact" w:wrap="around" w:y="12974"/>
      </w:pPr>
      <w:r>
        <w:t>Datei:</w:t>
      </w:r>
      <w:r>
        <w:tab/>
      </w:r>
      <w:fldSimple w:instr=" FILENAME   \* MERGEFORMAT ">
        <w:r w:rsidR="00663DB4">
          <w:t>873386A Factsheet Grundversorgung v03-01-00</w:t>
        </w:r>
      </w:fldSimple>
    </w:p>
    <w:p w14:paraId="3CF54732" w14:textId="48B05625" w:rsidR="00E75084" w:rsidRDefault="00112ED7">
      <w:pPr>
        <w:pStyle w:val="impressumtext"/>
        <w:framePr w:h="2409" w:hRule="exact" w:wrap="around" w:y="12974"/>
      </w:pPr>
      <w:r>
        <w:t>Version/Datum:</w:t>
      </w:r>
      <w:r>
        <w:tab/>
      </w:r>
      <w:r w:rsidR="000C00A3">
        <w:t xml:space="preserve">03-01-00 </w:t>
      </w:r>
      <w:r>
        <w:t xml:space="preserve">/ </w:t>
      </w:r>
      <w:r w:rsidR="000C00A3">
        <w:t>25.01.2024</w:t>
      </w:r>
      <w:r>
        <w:t xml:space="preserve"> </w:t>
      </w:r>
      <w:r>
        <w:fldChar w:fldCharType="begin"/>
      </w:r>
      <w:r>
        <w:instrText xml:space="preserve"> DOCPROPERTY  Version  \* MERGEFORMAT </w:instrText>
      </w:r>
      <w:r>
        <w:fldChar w:fldCharType="end"/>
      </w:r>
    </w:p>
    <w:p w14:paraId="28B90CD3" w14:textId="3207429C" w:rsidR="00E75084" w:rsidRDefault="00112ED7">
      <w:pPr>
        <w:pStyle w:val="impressumtext"/>
        <w:framePr w:h="2409" w:hRule="exact" w:wrap="around" w:y="12974"/>
      </w:pPr>
      <w:r>
        <w:t>Speicherdatum:</w:t>
      </w:r>
      <w:r>
        <w:tab/>
      </w:r>
      <w:r>
        <w:fldChar w:fldCharType="begin"/>
      </w:r>
      <w:r>
        <w:instrText xml:space="preserve"> SAVEDATE \@ "dd.MM.yyyy" \* MERGEFORMAT </w:instrText>
      </w:r>
      <w:r>
        <w:fldChar w:fldCharType="separate"/>
      </w:r>
      <w:r w:rsidR="003C3074">
        <w:t>29.01.2024</w:t>
      </w:r>
      <w:r>
        <w:fldChar w:fldCharType="end"/>
      </w:r>
    </w:p>
    <w:p w14:paraId="5E2DD550" w14:textId="4778EBDA" w:rsidR="00E75084" w:rsidRDefault="00112ED7">
      <w:pPr>
        <w:pStyle w:val="impressumtext"/>
        <w:framePr w:h="2409" w:hRule="exact" w:wrap="around" w:y="12974"/>
      </w:pPr>
      <w:r>
        <w:t>Autor(en):</w:t>
      </w:r>
      <w:r>
        <w:tab/>
      </w:r>
      <w:fldSimple w:instr=" DOCPROPERTY &quot;Author&quot;  \* MERGEFORMAT ">
        <w:r w:rsidR="00D05487">
          <w:t>Rudin Philipp</w:t>
        </w:r>
      </w:fldSimple>
      <w:r>
        <w:t xml:space="preserve"> </w:t>
      </w:r>
      <w:r w:rsidR="000C00A3">
        <w:t xml:space="preserve">/ </w:t>
      </w:r>
      <w:r w:rsidR="000B22D5">
        <w:t>TSB</w:t>
      </w:r>
      <w:r w:rsidR="000C00A3">
        <w:t xml:space="preserve"> CKo / RJu</w:t>
      </w:r>
    </w:p>
    <w:p w14:paraId="1F5D5606" w14:textId="77777777" w:rsidR="00E75084" w:rsidRDefault="00112ED7">
      <w:pPr>
        <w:pStyle w:val="impressumtext"/>
        <w:framePr w:h="2409" w:hRule="exact" w:wrap="around" w:y="12974"/>
      </w:pPr>
      <w:r>
        <w:t>Qualitätssicherung:</w:t>
      </w:r>
      <w:r>
        <w:tab/>
        <w:t>SQS-zertifiziertes Qualitätssystem nach ISO 9001:2000 (Reg.Nr. 34856)</w:t>
      </w:r>
    </w:p>
    <w:p w14:paraId="5AB9F699" w14:textId="77777777" w:rsidR="00E75084" w:rsidRDefault="00112ED7">
      <w:pPr>
        <w:pStyle w:val="impressumtext"/>
        <w:framePr w:h="2409" w:hRule="exact" w:wrap="around" w:y="12974"/>
      </w:pPr>
      <w:r>
        <w:t>© Copyright:</w:t>
      </w:r>
      <w:r>
        <w:tab/>
        <w:t>Rudolf Keller &amp; Partner Verkehrsingenieure AG</w:t>
      </w:r>
    </w:p>
    <w:p w14:paraId="3DDF15A0" w14:textId="77777777" w:rsidR="00E75084" w:rsidRDefault="00E75084" w:rsidP="002C3E77">
      <w:pPr>
        <w:pStyle w:val="ANHANGtextnormal"/>
      </w:pPr>
    </w:p>
    <w:sectPr w:rsidR="00E75084" w:rsidSect="00917A03"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 w:code="9"/>
      <w:pgMar w:top="1701" w:right="1417" w:bottom="1417" w:left="1417" w:header="567" w:footer="283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CB059" w14:textId="77777777" w:rsidR="00194DCC" w:rsidRDefault="00194DCC">
      <w:r>
        <w:separator/>
      </w:r>
    </w:p>
  </w:endnote>
  <w:endnote w:type="continuationSeparator" w:id="0">
    <w:p w14:paraId="01CAB092" w14:textId="77777777" w:rsidR="00194DCC" w:rsidRDefault="00194DCC">
      <w:r>
        <w:continuationSeparator/>
      </w:r>
    </w:p>
    <w:p w14:paraId="57E48A35" w14:textId="77777777" w:rsidR="00194DCC" w:rsidRDefault="00194DCC"/>
    <w:p w14:paraId="759703CC" w14:textId="77777777" w:rsidR="00194DCC" w:rsidRDefault="00194DCC"/>
    <w:p w14:paraId="3D799335" w14:textId="77777777" w:rsidR="00194DCC" w:rsidRDefault="00194DCC"/>
    <w:p w14:paraId="7C1139E2" w14:textId="77777777" w:rsidR="00194DCC" w:rsidRDefault="00194DCC"/>
    <w:p w14:paraId="3BE686F1" w14:textId="77777777" w:rsidR="00194DCC" w:rsidRDefault="00194DCC"/>
    <w:p w14:paraId="15D39E80" w14:textId="77777777" w:rsidR="00194DCC" w:rsidRDefault="00194DCC"/>
    <w:p w14:paraId="72744AE5" w14:textId="77777777" w:rsidR="00194DCC" w:rsidRDefault="00194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B1D68" w14:textId="77777777" w:rsidR="00194DCC" w:rsidRDefault="00194DCC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C0A1C" w14:textId="13072C22" w:rsidR="00194DCC" w:rsidRDefault="00194DCC">
    <w:pPr>
      <w:pStyle w:val="fusszeileA4hochTitel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4E8F88" wp14:editId="30E51538">
          <wp:simplePos x="0" y="0"/>
          <wp:positionH relativeFrom="column">
            <wp:posOffset>-46355</wp:posOffset>
          </wp:positionH>
          <wp:positionV relativeFrom="paragraph">
            <wp:posOffset>-335915</wp:posOffset>
          </wp:positionV>
          <wp:extent cx="1143000" cy="251460"/>
          <wp:effectExtent l="0" t="0" r="0" b="0"/>
          <wp:wrapNone/>
          <wp:docPr id="7" name="Grafik 7" descr="RKP-logo-1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KP-logo-1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6BE3C0" wp14:editId="490D37DB">
              <wp:simplePos x="0" y="0"/>
              <wp:positionH relativeFrom="column">
                <wp:posOffset>-59528</wp:posOffset>
              </wp:positionH>
              <wp:positionV relativeFrom="paragraph">
                <wp:posOffset>-13970</wp:posOffset>
              </wp:positionV>
              <wp:extent cx="5805170" cy="0"/>
              <wp:effectExtent l="0" t="0" r="24130" b="19050"/>
              <wp:wrapNone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1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C6639A" id="Gerade Verbindung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7pt,-1.1pt" to="452.4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" strokeweight=".5pt"/>
          </w:pict>
        </mc:Fallback>
      </mc:AlternateContent>
    </w:r>
    <w:r>
      <w:t>Rudolf Keller &amp; Partner Verkehrsingenieure AG</w:t>
    </w:r>
    <w:r>
      <w:tab/>
    </w:r>
    <w:fldSimple w:instr=" DOCPROPERTY  Hauptnummer  \* MERGEFORMAT ">
      <w:r w:rsidR="003032A5">
        <w:t>873386</w:t>
      </w:r>
    </w:fldSimple>
    <w:r>
      <w:t>.</w:t>
    </w:r>
    <w:fldSimple w:instr=" DOCPROPERTY  Unternummer  \* MERGEFORMAT ">
      <w:r w:rsidR="003032A5">
        <w:t>5000</w:t>
      </w:r>
    </w:fldSimple>
    <w:r>
      <w:t xml:space="preserve"> / </w:t>
    </w:r>
    <w:fldSimple w:instr=" FILENAME   \* MERGEFORMAT ">
      <w:r w:rsidR="003032A5">
        <w:rPr>
          <w:noProof/>
        </w:rPr>
        <w:t>873386A Factsheet Grundversorgung v0</w:t>
      </w:r>
      <w:r w:rsidR="00161612">
        <w:rPr>
          <w:noProof/>
        </w:rPr>
        <w:t>3</w:t>
      </w:r>
      <w:r w:rsidR="003032A5">
        <w:rPr>
          <w:noProof/>
        </w:rPr>
        <w:t>-0</w:t>
      </w:r>
      <w:r w:rsidR="00663DB4">
        <w:rPr>
          <w:noProof/>
        </w:rPr>
        <w:t>1</w:t>
      </w:r>
      <w:r w:rsidR="003032A5">
        <w:rPr>
          <w:noProof/>
        </w:rPr>
        <w:t>-00.docm</w:t>
      </w:r>
    </w:fldSimple>
  </w:p>
  <w:p w14:paraId="656C9B6E" w14:textId="01084B57" w:rsidR="00194DCC" w:rsidRDefault="00194DCC">
    <w:pPr>
      <w:pStyle w:val="fusszeileA4hochTitel"/>
    </w:pPr>
    <w:r>
      <w:t>4132 Muttenz</w:t>
    </w:r>
    <w:r>
      <w:tab/>
      <w:t xml:space="preserve"> </w:t>
    </w:r>
    <w:r w:rsidR="00161612">
      <w:t>25.02.2024</w:t>
    </w:r>
    <w:r>
      <w:t xml:space="preserve"> / </w:t>
    </w:r>
    <w:r w:rsidR="005C7432">
      <w:t>pru / CKo</w:t>
    </w:r>
    <w:r w:rsidR="00161612">
      <w:t xml:space="preserve"> / RJu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D5F94" w14:textId="09D0A983" w:rsidR="00194DCC" w:rsidRDefault="00194DCC">
    <w:pPr>
      <w:pStyle w:val="fusszeileA4hochTitel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24B71C" wp14:editId="6A916BE2">
              <wp:simplePos x="0" y="0"/>
              <wp:positionH relativeFrom="column">
                <wp:posOffset>-59528</wp:posOffset>
              </wp:positionH>
              <wp:positionV relativeFrom="paragraph">
                <wp:posOffset>-13970</wp:posOffset>
              </wp:positionV>
              <wp:extent cx="5805170" cy="0"/>
              <wp:effectExtent l="0" t="0" r="24130" b="19050"/>
              <wp:wrapNone/>
              <wp:docPr id="8" name="Gerade Verbindung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1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4949B4" id="Gerade Verbindung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7pt,-1.1pt" to="452.4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" strokeweight=".5pt"/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67E4BE93" wp14:editId="4D7008CF">
          <wp:simplePos x="0" y="0"/>
          <wp:positionH relativeFrom="column">
            <wp:posOffset>-27676</wp:posOffset>
          </wp:positionH>
          <wp:positionV relativeFrom="paragraph">
            <wp:posOffset>-335915</wp:posOffset>
          </wp:positionV>
          <wp:extent cx="1143000" cy="251460"/>
          <wp:effectExtent l="0" t="0" r="0" b="0"/>
          <wp:wrapNone/>
          <wp:docPr id="9" name="Grafik 9" descr="RKP-logo-1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KP-logo-1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Rudolf Keller &amp; Partner Verkehrsingenieure AG</w:t>
    </w:r>
    <w:r>
      <w:tab/>
    </w:r>
    <w:fldSimple w:instr=" DOCPROPERTY  Hauptnummer  \* MERGEFORMAT ">
      <w:r w:rsidR="003032A5">
        <w:t>873386</w:t>
      </w:r>
    </w:fldSimple>
    <w:r>
      <w:t>.</w:t>
    </w:r>
    <w:fldSimple w:instr=" DOCPROPERTY  Unternummer  \* MERGEFORMAT ">
      <w:r w:rsidR="003032A5">
        <w:t>5000</w:t>
      </w:r>
    </w:fldSimple>
    <w:r>
      <w:t xml:space="preserve"> / </w:t>
    </w:r>
    <w:fldSimple w:instr=" FILENAME   \* MERGEFORMAT ">
      <w:r w:rsidR="003032A5">
        <w:rPr>
          <w:noProof/>
        </w:rPr>
        <w:t>873386A Factsheet Grundversorgung v02-01-00.docm</w:t>
      </w:r>
    </w:fldSimple>
  </w:p>
  <w:p w14:paraId="7948716D" w14:textId="2763FF01" w:rsidR="00194DCC" w:rsidRDefault="00194DCC">
    <w:pPr>
      <w:pStyle w:val="fusszeileA4hochTitel"/>
    </w:pPr>
    <w:r>
      <w:t>4132 Muttenz</w:t>
    </w:r>
    <w:r>
      <w:tab/>
      <w:t xml:space="preserve"> </w:t>
    </w:r>
    <w:fldSimple w:instr=" DOCPROPERTY  Titel2  \* MERGEFORMAT ">
      <w:r w:rsidR="003032A5">
        <w:t>25.01.2017</w:t>
      </w:r>
    </w:fldSimple>
    <w:r>
      <w:t xml:space="preserve"> / </w:t>
    </w:r>
    <w:fldSimple w:instr=" DOCPROPERTY &quot;Kürzel&quot;  \* MERGEFORMAT ">
      <w:r w:rsidR="003032A5">
        <w:t>pru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1DF0E" w14:textId="77777777" w:rsidR="00194DCC" w:rsidRDefault="00194DCC">
    <w:pPr>
      <w:spacing w:before="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99" w:type="dxa"/>
      <w:tblInd w:w="108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9099"/>
    </w:tblGrid>
    <w:tr w:rsidR="00194DCC" w14:paraId="0F0E32BE" w14:textId="77777777">
      <w:tc>
        <w:tcPr>
          <w:tcW w:w="9099" w:type="dxa"/>
        </w:tcPr>
        <w:p w14:paraId="1A89D30A" w14:textId="01BFB903" w:rsidR="00194DCC" w:rsidRDefault="00194DCC">
          <w:pPr>
            <w:pStyle w:val="fusszeileA4hoch"/>
          </w:pPr>
          <w:r>
            <w:t>Rudolf Keller &amp; Partner</w:t>
          </w:r>
          <w:r>
            <w:tab/>
          </w:r>
          <w:fldSimple w:instr=" DOCPROPERTY  Hauptnummer  \* MERGEFORMAT ">
            <w:r w:rsidR="003032A5">
              <w:t>873386</w:t>
            </w:r>
          </w:fldSimple>
          <w:r>
            <w:t>.</w:t>
          </w:r>
          <w:fldSimple w:instr=" DOCPROPERTY  Unternummer  \* MERGEFORMAT ">
            <w:r w:rsidR="003032A5">
              <w:t>5000</w:t>
            </w:r>
          </w:fldSimple>
          <w:r>
            <w:t xml:space="preserve"> / </w:t>
          </w:r>
          <w:fldSimple w:instr=" FILENAME   \* MERGEFORMAT ">
            <w:r w:rsidR="003032A5">
              <w:rPr>
                <w:noProof/>
              </w:rPr>
              <w:t>873386A Factsheet Grundversorgung v0</w:t>
            </w:r>
            <w:r w:rsidR="00161612">
              <w:rPr>
                <w:noProof/>
              </w:rPr>
              <w:t>3</w:t>
            </w:r>
            <w:r w:rsidR="003032A5">
              <w:rPr>
                <w:noProof/>
              </w:rPr>
              <w:t>-0</w:t>
            </w:r>
            <w:r w:rsidR="00663DB4">
              <w:rPr>
                <w:noProof/>
              </w:rPr>
              <w:t>1</w:t>
            </w:r>
            <w:r w:rsidR="003032A5">
              <w:rPr>
                <w:noProof/>
              </w:rPr>
              <w:t>-00.docm</w:t>
            </w:r>
          </w:fldSimple>
        </w:p>
        <w:p w14:paraId="3471DBE8" w14:textId="1F7D2B11" w:rsidR="00194DCC" w:rsidRDefault="00194DCC">
          <w:pPr>
            <w:pStyle w:val="fusszeileA4hoch"/>
          </w:pPr>
          <w:r>
            <w:t xml:space="preserve">Verkehrsingenieure AG </w:t>
          </w:r>
          <w:r>
            <w:fldChar w:fldCharType="begin"/>
          </w:r>
          <w:r>
            <w:instrText xml:space="preserve"> DOCPROPERTY  Version  \* MERGEFORMAT </w:instrText>
          </w:r>
          <w:r>
            <w:fldChar w:fldCharType="end"/>
          </w:r>
          <w:r>
            <w:t xml:space="preserve"> </w:t>
          </w:r>
          <w:r>
            <w:tab/>
          </w:r>
          <w:r w:rsidR="00161612">
            <w:t>25.01.2024</w:t>
          </w:r>
          <w:r w:rsidR="005C7432">
            <w:t xml:space="preserve"> / pru / CKo</w:t>
          </w:r>
          <w:r w:rsidR="00161612">
            <w:t xml:space="preserve"> / RJu</w:t>
          </w:r>
        </w:p>
      </w:tc>
    </w:tr>
  </w:tbl>
  <w:p w14:paraId="2EBD663C" w14:textId="77777777" w:rsidR="00194DCC" w:rsidRDefault="00194DCC">
    <w:pPr>
      <w:pStyle w:val="Fuzeile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D4FC" w14:textId="4CB172AE" w:rsidR="00194DCC" w:rsidRDefault="00194DCC">
    <w:pPr>
      <w:pStyle w:val="fusszeileA4hochTitel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0ECD41" wp14:editId="78E53191">
              <wp:simplePos x="0" y="0"/>
              <wp:positionH relativeFrom="column">
                <wp:posOffset>-59528</wp:posOffset>
              </wp:positionH>
              <wp:positionV relativeFrom="paragraph">
                <wp:posOffset>-13970</wp:posOffset>
              </wp:positionV>
              <wp:extent cx="5805170" cy="0"/>
              <wp:effectExtent l="0" t="0" r="24130" b="19050"/>
              <wp:wrapNone/>
              <wp:docPr id="4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51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E77328" id="Gerade Verbindung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7pt,-1.1pt" to="452.4pt,-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" strokeweight=".5pt"/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0BAB8AA7" wp14:editId="4EF2EFA0">
          <wp:simplePos x="0" y="0"/>
          <wp:positionH relativeFrom="column">
            <wp:posOffset>-27676</wp:posOffset>
          </wp:positionH>
          <wp:positionV relativeFrom="paragraph">
            <wp:posOffset>-335915</wp:posOffset>
          </wp:positionV>
          <wp:extent cx="1143000" cy="251460"/>
          <wp:effectExtent l="0" t="0" r="0" b="0"/>
          <wp:wrapNone/>
          <wp:docPr id="1" name="Grafik 1" descr="RKP-logo-1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KP-logo-1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Rudolf Keller &amp; Partner Verkehrsingenieure AG</w:t>
    </w:r>
    <w:r>
      <w:tab/>
    </w:r>
    <w:fldSimple w:instr=" DOCPROPERTY  Hauptnummer  \* MERGEFORMAT ">
      <w:r w:rsidR="003032A5">
        <w:t>873386</w:t>
      </w:r>
    </w:fldSimple>
    <w:r>
      <w:t>.</w:t>
    </w:r>
    <w:fldSimple w:instr=" DOCPROPERTY  Unternummer  \* MERGEFORMAT ">
      <w:r w:rsidR="003032A5">
        <w:t>5000</w:t>
      </w:r>
    </w:fldSimple>
    <w:r>
      <w:t xml:space="preserve"> / </w:t>
    </w:r>
    <w:fldSimple w:instr=" FILENAME   \* MERGEFORMAT ">
      <w:r w:rsidR="003032A5">
        <w:rPr>
          <w:noProof/>
        </w:rPr>
        <w:t>873386A Factsheet Grundversorgung v02-01-00.docm</w:t>
      </w:r>
    </w:fldSimple>
  </w:p>
  <w:p w14:paraId="18A38B96" w14:textId="6B6724A9" w:rsidR="00194DCC" w:rsidRDefault="00194DCC">
    <w:pPr>
      <w:pStyle w:val="fusszeileA4hochTitel"/>
    </w:pPr>
    <w:r>
      <w:t>4132 Muttenz</w:t>
    </w:r>
    <w:r>
      <w:tab/>
      <w:t xml:space="preserve"> </w:t>
    </w:r>
    <w:fldSimple w:instr=" DOCPROPERTY  Titel2  \* MERGEFORMAT ">
      <w:r w:rsidR="003032A5">
        <w:t>25.01.2017</w:t>
      </w:r>
    </w:fldSimple>
    <w:r>
      <w:t xml:space="preserve"> / </w:t>
    </w:r>
    <w:fldSimple w:instr=" DOCPROPERTY &quot;Kürzel&quot;  \* MERGEFORMAT ">
      <w:r w:rsidR="003032A5">
        <w:t>pru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58846" w14:textId="77777777" w:rsidR="00194DCC" w:rsidRDefault="00194DCC">
      <w:r>
        <w:separator/>
      </w:r>
    </w:p>
  </w:footnote>
  <w:footnote w:type="continuationSeparator" w:id="0">
    <w:p w14:paraId="63133CFE" w14:textId="77777777" w:rsidR="00194DCC" w:rsidRDefault="00194DCC">
      <w:r>
        <w:continuationSeparator/>
      </w:r>
    </w:p>
    <w:p w14:paraId="7417D295" w14:textId="77777777" w:rsidR="00194DCC" w:rsidRDefault="00194DCC"/>
    <w:p w14:paraId="50F69710" w14:textId="77777777" w:rsidR="00194DCC" w:rsidRDefault="00194DCC"/>
    <w:p w14:paraId="1F0E213F" w14:textId="77777777" w:rsidR="00194DCC" w:rsidRDefault="00194DCC"/>
    <w:p w14:paraId="7C1E3EF5" w14:textId="77777777" w:rsidR="00194DCC" w:rsidRDefault="00194DCC"/>
    <w:p w14:paraId="2F622B60" w14:textId="77777777" w:rsidR="00194DCC" w:rsidRDefault="00194DCC"/>
    <w:p w14:paraId="6426CAC7" w14:textId="77777777" w:rsidR="00194DCC" w:rsidRDefault="00194DCC"/>
    <w:p w14:paraId="3F3E2A61" w14:textId="77777777" w:rsidR="00194DCC" w:rsidRDefault="00194D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Look w:val="01E0" w:firstRow="1" w:lastRow="1" w:firstColumn="1" w:lastColumn="1" w:noHBand="0" w:noVBand="0"/>
    </w:tblPr>
    <w:tblGrid>
      <w:gridCol w:w="6495"/>
      <w:gridCol w:w="3286"/>
    </w:tblGrid>
    <w:tr w:rsidR="00194DCC" w14:paraId="16F3FAD8" w14:textId="77777777">
      <w:trPr>
        <w:trHeight w:hRule="exact" w:val="1418"/>
      </w:trPr>
      <w:tc>
        <w:tcPr>
          <w:tcW w:w="6495" w:type="dxa"/>
          <w:shd w:val="clear" w:color="auto" w:fill="FFFFFF" w:themeFill="background1"/>
        </w:tcPr>
        <w:p w14:paraId="765F0B55" w14:textId="606C7EEE" w:rsidR="00194DCC" w:rsidRDefault="003032A5">
          <w:pPr>
            <w:pStyle w:val="TITELBLATTkundenbezeichnung"/>
          </w:pPr>
          <w:fldSimple w:instr=" DOCPROPERTY  Kunde2  \* MERGEFORMAT ">
            <w:r w:rsidR="003236CF">
              <w:t>Tiefbau Stadt Bern</w:t>
            </w:r>
          </w:fldSimple>
        </w:p>
      </w:tc>
      <w:tc>
        <w:tcPr>
          <w:tcW w:w="3286" w:type="dxa"/>
          <w:shd w:val="clear" w:color="auto" w:fill="FFFFFF" w:themeFill="background1"/>
        </w:tcPr>
        <w:p w14:paraId="3742C107" w14:textId="576D81C6" w:rsidR="00194DCC" w:rsidRDefault="003032A5">
          <w:pPr>
            <w:pStyle w:val="entwurfzeile"/>
          </w:pPr>
          <w:fldSimple w:instr=" DOCPROPERTY &quot;ENTWURF&quot;  \* MERGEFORMAT ">
            <w:r>
              <w:t xml:space="preserve"> </w:t>
            </w:r>
          </w:fldSimple>
        </w:p>
      </w:tc>
    </w:tr>
    <w:tr w:rsidR="00194DCC" w14:paraId="56AD6748" w14:textId="77777777">
      <w:trPr>
        <w:cantSplit/>
        <w:trHeight w:hRule="exact" w:val="454"/>
      </w:trPr>
      <w:tc>
        <w:tcPr>
          <w:tcW w:w="9781" w:type="dxa"/>
          <w:gridSpan w:val="2"/>
          <w:shd w:val="clear" w:color="auto" w:fill="FFFFFF" w:themeFill="background1"/>
        </w:tcPr>
        <w:p w14:paraId="28EAE705" w14:textId="7A229245" w:rsidR="00194DCC" w:rsidRDefault="00FA512F">
          <w:pPr>
            <w:pStyle w:val="TITELBLATTprojektname"/>
          </w:pPr>
          <w:fldSimple w:instr=" DOCPROPERTY  Subject  \* MERGEFORMAT ">
            <w:r w:rsidR="003032A5">
              <w:t>VSR Bern</w:t>
            </w:r>
          </w:fldSimple>
        </w:p>
      </w:tc>
    </w:tr>
    <w:tr w:rsidR="00194DCC" w14:paraId="648797A3" w14:textId="77777777">
      <w:trPr>
        <w:cantSplit/>
        <w:trHeight w:hRule="exact" w:val="454"/>
      </w:trPr>
      <w:tc>
        <w:tcPr>
          <w:tcW w:w="9781" w:type="dxa"/>
          <w:gridSpan w:val="2"/>
          <w:shd w:val="clear" w:color="auto" w:fill="FFFFFF" w:themeFill="background1"/>
        </w:tcPr>
        <w:p w14:paraId="55602566" w14:textId="59358482" w:rsidR="00194DCC" w:rsidRDefault="003032A5">
          <w:pPr>
            <w:pStyle w:val="TITELBLATTprojektname"/>
          </w:pPr>
          <w:fldSimple w:instr=" DOCPROPERTY  Auftrag1  \* MERGEFORMAT ">
            <w:r>
              <w:t>Migration LSA</w:t>
            </w:r>
          </w:fldSimple>
        </w:p>
      </w:tc>
    </w:tr>
    <w:tr w:rsidR="00194DCC" w14:paraId="37136B35" w14:textId="77777777">
      <w:trPr>
        <w:cantSplit/>
        <w:trHeight w:val="567"/>
      </w:trPr>
      <w:tc>
        <w:tcPr>
          <w:tcW w:w="9781" w:type="dxa"/>
          <w:gridSpan w:val="2"/>
          <w:shd w:val="clear" w:color="auto" w:fill="FFFFFF" w:themeFill="background1"/>
        </w:tcPr>
        <w:p w14:paraId="40D14366" w14:textId="4BEAA297" w:rsidR="00194DCC" w:rsidRDefault="003032A5">
          <w:pPr>
            <w:pStyle w:val="TITELBLATTkundenbezeichnung"/>
          </w:pPr>
          <w:fldSimple w:instr=" DOCPROPERTY &quot;Titel1&quot;  \* MERGEFORMAT ">
            <w:r>
              <w:t>Factsheet Grundsätze Grundversorgung</w:t>
            </w:r>
          </w:fldSimple>
        </w:p>
      </w:tc>
    </w:tr>
  </w:tbl>
  <w:p w14:paraId="7F04B135" w14:textId="77777777" w:rsidR="00194DCC" w:rsidRDefault="00194D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Ind w:w="108" w:type="dxa"/>
      <w:tblLook w:val="01E0" w:firstRow="1" w:lastRow="1" w:firstColumn="1" w:lastColumn="1" w:noHBand="0" w:noVBand="0"/>
    </w:tblPr>
    <w:tblGrid>
      <w:gridCol w:w="6495"/>
      <w:gridCol w:w="3286"/>
    </w:tblGrid>
    <w:tr w:rsidR="00194DCC" w14:paraId="30876C07" w14:textId="77777777">
      <w:trPr>
        <w:trHeight w:hRule="exact" w:val="1418"/>
      </w:trPr>
      <w:tc>
        <w:tcPr>
          <w:tcW w:w="6495" w:type="dxa"/>
          <w:shd w:val="clear" w:color="auto" w:fill="FFFFFF" w:themeFill="background1"/>
        </w:tcPr>
        <w:p w14:paraId="45610B75" w14:textId="6E7C8A72" w:rsidR="00194DCC" w:rsidRDefault="003032A5">
          <w:pPr>
            <w:pStyle w:val="TITELBLATTkundenbezeichnung"/>
          </w:pPr>
          <w:fldSimple w:instr=" DOCPROPERTY  Kunde1lang  \* MERGEFORMAT ">
            <w:r>
              <w:t>Stadt Bern</w:t>
            </w:r>
          </w:fldSimple>
        </w:p>
        <w:p w14:paraId="370155A8" w14:textId="0F7C4C88" w:rsidR="00194DCC" w:rsidRDefault="003032A5">
          <w:pPr>
            <w:pStyle w:val="TITELBLATTkundenbezeichnung"/>
          </w:pPr>
          <w:fldSimple w:instr=" DOCPROPERTY  Kunde2  \* MERGEFORMAT ">
            <w:r>
              <w:t>Tiefbauamt</w:t>
            </w:r>
          </w:fldSimple>
        </w:p>
      </w:tc>
      <w:tc>
        <w:tcPr>
          <w:tcW w:w="3286" w:type="dxa"/>
          <w:shd w:val="clear" w:color="auto" w:fill="FFFFFF" w:themeFill="background1"/>
        </w:tcPr>
        <w:p w14:paraId="493FD2D1" w14:textId="00AAB698" w:rsidR="00194DCC" w:rsidRDefault="003032A5">
          <w:pPr>
            <w:pStyle w:val="entwurfzeile"/>
          </w:pPr>
          <w:fldSimple w:instr=" DOCPROPERTY &quot;ENTWURF&quot;  \* MERGEFORMAT ">
            <w:r>
              <w:t xml:space="preserve"> </w:t>
            </w:r>
          </w:fldSimple>
        </w:p>
      </w:tc>
    </w:tr>
    <w:tr w:rsidR="00194DCC" w14:paraId="239BF1FB" w14:textId="77777777">
      <w:trPr>
        <w:cantSplit/>
        <w:trHeight w:hRule="exact" w:val="454"/>
      </w:trPr>
      <w:tc>
        <w:tcPr>
          <w:tcW w:w="9781" w:type="dxa"/>
          <w:gridSpan w:val="2"/>
          <w:shd w:val="clear" w:color="auto" w:fill="FFFFFF" w:themeFill="background1"/>
        </w:tcPr>
        <w:p w14:paraId="564802B0" w14:textId="15A17E6A" w:rsidR="00194DCC" w:rsidRDefault="00FA512F">
          <w:pPr>
            <w:pStyle w:val="TITELBLATTprojektname"/>
          </w:pPr>
          <w:fldSimple w:instr=" DOCPROPERTY  Subject  \* MERGEFORMAT ">
            <w:r w:rsidR="003032A5">
              <w:t>VSR Bern</w:t>
            </w:r>
          </w:fldSimple>
        </w:p>
      </w:tc>
    </w:tr>
    <w:tr w:rsidR="00194DCC" w14:paraId="5C1FF1BE" w14:textId="77777777">
      <w:trPr>
        <w:cantSplit/>
        <w:trHeight w:hRule="exact" w:val="454"/>
      </w:trPr>
      <w:tc>
        <w:tcPr>
          <w:tcW w:w="9781" w:type="dxa"/>
          <w:gridSpan w:val="2"/>
          <w:shd w:val="clear" w:color="auto" w:fill="FFFFFF" w:themeFill="background1"/>
        </w:tcPr>
        <w:p w14:paraId="309EEE12" w14:textId="6CE778BC" w:rsidR="00194DCC" w:rsidRDefault="003032A5">
          <w:pPr>
            <w:pStyle w:val="TITELBLATTprojektname"/>
          </w:pPr>
          <w:fldSimple w:instr=" DOCPROPERTY  Auftrag1  \* MERGEFORMAT ">
            <w:r>
              <w:t>Migration LSA</w:t>
            </w:r>
          </w:fldSimple>
        </w:p>
      </w:tc>
    </w:tr>
    <w:tr w:rsidR="00194DCC" w14:paraId="5707344E" w14:textId="77777777">
      <w:trPr>
        <w:cantSplit/>
        <w:trHeight w:val="567"/>
      </w:trPr>
      <w:tc>
        <w:tcPr>
          <w:tcW w:w="9781" w:type="dxa"/>
          <w:gridSpan w:val="2"/>
          <w:shd w:val="clear" w:color="auto" w:fill="FFFFFF" w:themeFill="background1"/>
        </w:tcPr>
        <w:p w14:paraId="5089F19F" w14:textId="0103CA7F" w:rsidR="00194DCC" w:rsidRDefault="003032A5">
          <w:pPr>
            <w:pStyle w:val="TITELBLATTkundenbezeichnung"/>
          </w:pPr>
          <w:fldSimple w:instr=" DOCPROPERTY &quot;Titel1&quot;  \* MERGEFORMAT ">
            <w:r>
              <w:t>Factsheet Grundsätze Grundversorgung</w:t>
            </w:r>
          </w:fldSimple>
        </w:p>
      </w:tc>
    </w:tr>
  </w:tbl>
  <w:p w14:paraId="4A6E827B" w14:textId="77777777" w:rsidR="00194DCC" w:rsidRDefault="00194DC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0" w:type="dxa"/>
      <w:tblLook w:val="0000" w:firstRow="0" w:lastRow="0" w:firstColumn="0" w:lastColumn="0" w:noHBand="0" w:noVBand="0"/>
    </w:tblPr>
    <w:tblGrid>
      <w:gridCol w:w="8992"/>
    </w:tblGrid>
    <w:tr w:rsidR="00194DCC" w14:paraId="0E7E8451" w14:textId="77777777">
      <w:tc>
        <w:tcPr>
          <w:tcW w:w="9113" w:type="dxa"/>
        </w:tcPr>
        <w:p w14:paraId="5257D476" w14:textId="496E2D57" w:rsidR="00194DCC" w:rsidRDefault="003032A5">
          <w:pPr>
            <w:pStyle w:val="Kopfzeile"/>
          </w:pPr>
          <w:fldSimple w:instr=" DOCPROPERTY  Company  \* MERGEFORMAT ">
            <w:r w:rsidR="00A56015">
              <w:t>TSB</w:t>
            </w:r>
          </w:fldSimple>
          <w:r w:rsidR="00194DCC">
            <w:tab/>
          </w:r>
          <w:fldSimple w:instr=" DOCPROPERTY  Projekt2  \* MERGEFORMAT ">
            <w:r>
              <w:t>VSR Bern</w:t>
            </w:r>
          </w:fldSimple>
          <w:r w:rsidR="00194DCC">
            <w:tab/>
          </w:r>
          <w:fldSimple w:instr=" DOCPROPERTY &quot;Titel1&quot;  \* MERGEFORMAT ">
            <w:r>
              <w:t>Factsheet Grundsätze Grundversorgung</w:t>
            </w:r>
          </w:fldSimple>
        </w:p>
      </w:tc>
    </w:tr>
    <w:tr w:rsidR="00194DCC" w14:paraId="6A4F543B" w14:textId="77777777">
      <w:tc>
        <w:tcPr>
          <w:tcW w:w="9113" w:type="dxa"/>
          <w:tcBorders>
            <w:bottom w:val="single" w:sz="4" w:space="0" w:color="auto"/>
          </w:tcBorders>
        </w:tcPr>
        <w:p w14:paraId="26A6DBEA" w14:textId="1639F155" w:rsidR="00194DCC" w:rsidRDefault="00194DCC">
          <w:pPr>
            <w:pStyle w:val="Kopfzeile"/>
          </w:pPr>
          <w:r>
            <w:fldChar w:fldCharType="begin"/>
          </w:r>
          <w:r>
            <w:instrText xml:space="preserve"> DOCPROPERTY  Kunde2lang  \* MERGEFORMAT </w:instrText>
          </w:r>
          <w:r>
            <w:fldChar w:fldCharType="end"/>
          </w:r>
          <w:r>
            <w:tab/>
          </w:r>
          <w:fldSimple w:instr=" DOCPROPERTY  Auftrag2  \* MERGEFORMAT ">
            <w:r w:rsidR="003032A5">
              <w:t>Migration LSA</w:t>
            </w:r>
          </w:fldSimple>
          <w:r>
            <w:tab/>
          </w:r>
          <w:r>
            <w:rPr>
              <w:rStyle w:val="grossbuchstabenKZ"/>
            </w:rPr>
            <w:fldChar w:fldCharType="begin"/>
          </w:r>
          <w:r>
            <w:rPr>
              <w:rStyle w:val="grossbuchstabenKZ"/>
            </w:rPr>
            <w:instrText xml:space="preserve"> DOCPROPERTY  Entwurf  \* MERGEFORMAT </w:instrText>
          </w:r>
          <w:r>
            <w:rPr>
              <w:rStyle w:val="grossbuchstabenKZ"/>
            </w:rPr>
            <w:fldChar w:fldCharType="separate"/>
          </w:r>
          <w:r w:rsidR="003032A5">
            <w:rPr>
              <w:rStyle w:val="grossbuchstabenKZ"/>
            </w:rPr>
            <w:t xml:space="preserve"> </w:t>
          </w:r>
          <w:r>
            <w:rPr>
              <w:rStyle w:val="grossbuchstabenKZ"/>
            </w:rPr>
            <w:fldChar w:fldCharType="end"/>
          </w:r>
          <w:r>
            <w:rPr>
              <w:rStyle w:val="grossbuchstaben0"/>
            </w:rPr>
            <w:t xml:space="preserve"> </w:t>
          </w:r>
          <w:r>
            <w:t xml:space="preserve">Seite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21A55">
            <w:rPr>
              <w:noProof/>
            </w:rPr>
            <w:t>9</w:t>
          </w:r>
          <w:r>
            <w:fldChar w:fldCharType="end"/>
          </w:r>
        </w:p>
      </w:tc>
    </w:tr>
  </w:tbl>
  <w:p w14:paraId="005F4C6E" w14:textId="77777777" w:rsidR="00194DCC" w:rsidRDefault="00194DC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242" w:type="dxa"/>
      <w:tblLook w:val="01E0" w:firstRow="1" w:lastRow="1" w:firstColumn="1" w:lastColumn="1" w:noHBand="0" w:noVBand="0"/>
    </w:tblPr>
    <w:tblGrid>
      <w:gridCol w:w="6946"/>
      <w:gridCol w:w="2977"/>
    </w:tblGrid>
    <w:tr w:rsidR="00194DCC" w14:paraId="5D0DEBDB" w14:textId="77777777">
      <w:trPr>
        <w:trHeight w:hRule="exact" w:val="1418"/>
      </w:trPr>
      <w:tc>
        <w:tcPr>
          <w:tcW w:w="6946" w:type="dxa"/>
          <w:shd w:val="clear" w:color="auto" w:fill="FFFFFF" w:themeFill="background1"/>
        </w:tcPr>
        <w:p w14:paraId="509CD46A" w14:textId="7AF5E432" w:rsidR="00194DCC" w:rsidRDefault="003032A5">
          <w:pPr>
            <w:pStyle w:val="TITELBLATTkundenbezeichnung"/>
            <w:framePr w:h="3062" w:wrap="auto" w:hAnchor="text" w:x="182"/>
          </w:pPr>
          <w:fldSimple w:instr=" DOCPROPERTY  Kunde1lang  \* MERGEFORMAT ">
            <w:r>
              <w:t>Stadt Bern</w:t>
            </w:r>
          </w:fldSimple>
        </w:p>
        <w:p w14:paraId="2B8DB6AF" w14:textId="2D84E7CF" w:rsidR="00194DCC" w:rsidRDefault="003032A5">
          <w:pPr>
            <w:pStyle w:val="TITELBLATTkundenbezeichnung"/>
            <w:framePr w:h="3062" w:wrap="auto" w:hAnchor="text" w:x="182"/>
          </w:pPr>
          <w:fldSimple w:instr=" DOCPROPERTY  Kunde2  \* MERGEFORMAT ">
            <w:r>
              <w:t>Tiefbauamt</w:t>
            </w:r>
          </w:fldSimple>
        </w:p>
      </w:tc>
      <w:tc>
        <w:tcPr>
          <w:tcW w:w="2977" w:type="dxa"/>
          <w:shd w:val="clear" w:color="auto" w:fill="FFFFFF" w:themeFill="background1"/>
        </w:tcPr>
        <w:p w14:paraId="76A618AF" w14:textId="30C92125" w:rsidR="00194DCC" w:rsidRDefault="003032A5">
          <w:pPr>
            <w:pStyle w:val="entwurfzeile"/>
            <w:framePr w:w="11612" w:h="3062" w:hSpace="181" w:wrap="around" w:vAnchor="page" w:hAnchor="page" w:x="182" w:y="477" w:anchorLock="1"/>
          </w:pPr>
          <w:fldSimple w:instr=" DOCPROPERTY &quot;ENTWURF&quot;  \* MERGEFORMAT ">
            <w:r>
              <w:t xml:space="preserve"> </w:t>
            </w:r>
          </w:fldSimple>
        </w:p>
      </w:tc>
    </w:tr>
  </w:tbl>
  <w:tbl>
    <w:tblPr>
      <w:tblW w:w="9923" w:type="dxa"/>
      <w:tblInd w:w="1242" w:type="dxa"/>
      <w:tblLook w:val="01E0" w:firstRow="1" w:lastRow="1" w:firstColumn="1" w:lastColumn="1" w:noHBand="0" w:noVBand="0"/>
    </w:tblPr>
    <w:tblGrid>
      <w:gridCol w:w="9923"/>
    </w:tblGrid>
    <w:tr w:rsidR="00194DCC" w14:paraId="70059FC1" w14:textId="77777777">
      <w:trPr>
        <w:cantSplit/>
        <w:trHeight w:hRule="exact" w:val="454"/>
      </w:trPr>
      <w:tc>
        <w:tcPr>
          <w:tcW w:w="9923" w:type="dxa"/>
          <w:shd w:val="clear" w:color="auto" w:fill="FFFFFF" w:themeFill="background1"/>
        </w:tcPr>
        <w:p w14:paraId="7A1E1B2E" w14:textId="1312781A" w:rsidR="00194DCC" w:rsidRDefault="00FA512F">
          <w:pPr>
            <w:pStyle w:val="TITELBLATTprojektname"/>
          </w:pPr>
          <w:fldSimple w:instr=" DOCPROPERTY  Subject  \* MERGEFORMAT ">
            <w:r w:rsidR="003032A5">
              <w:t>VSR Bern</w:t>
            </w:r>
          </w:fldSimple>
        </w:p>
      </w:tc>
    </w:tr>
    <w:tr w:rsidR="00194DCC" w14:paraId="6DC10CD3" w14:textId="77777777">
      <w:trPr>
        <w:cantSplit/>
        <w:trHeight w:hRule="exact" w:val="454"/>
      </w:trPr>
      <w:tc>
        <w:tcPr>
          <w:tcW w:w="9923" w:type="dxa"/>
          <w:shd w:val="clear" w:color="auto" w:fill="FFFFFF" w:themeFill="background1"/>
        </w:tcPr>
        <w:p w14:paraId="22CEAC9F" w14:textId="0D7D6147" w:rsidR="00194DCC" w:rsidRDefault="003032A5">
          <w:pPr>
            <w:pStyle w:val="TITELBLATTprojektname"/>
          </w:pPr>
          <w:fldSimple w:instr=" DOCPROPERTY  Auftrag1  \* MERGEFORMAT ">
            <w:r>
              <w:t>Migration LSA</w:t>
            </w:r>
          </w:fldSimple>
        </w:p>
      </w:tc>
    </w:tr>
  </w:tbl>
  <w:tbl>
    <w:tblPr>
      <w:tblW w:w="9923" w:type="dxa"/>
      <w:tblInd w:w="1242" w:type="dxa"/>
      <w:tblLook w:val="01E0" w:firstRow="1" w:lastRow="1" w:firstColumn="1" w:lastColumn="1" w:noHBand="0" w:noVBand="0"/>
    </w:tblPr>
    <w:tblGrid>
      <w:gridCol w:w="9923"/>
    </w:tblGrid>
    <w:tr w:rsidR="00194DCC" w14:paraId="407C12EC" w14:textId="77777777">
      <w:trPr>
        <w:cantSplit/>
        <w:trHeight w:val="567"/>
      </w:trPr>
      <w:tc>
        <w:tcPr>
          <w:tcW w:w="9923" w:type="dxa"/>
          <w:shd w:val="clear" w:color="auto" w:fill="FFFFFF" w:themeFill="background1"/>
        </w:tcPr>
        <w:p w14:paraId="2215FC48" w14:textId="704D8F74" w:rsidR="00194DCC" w:rsidRDefault="003032A5">
          <w:pPr>
            <w:pStyle w:val="TITELBLATTkundenbezeichnung"/>
            <w:framePr w:h="3062" w:wrap="auto" w:hAnchor="text" w:x="182"/>
          </w:pPr>
          <w:fldSimple w:instr=" DOCPROPERTY &quot;Titel1&quot;  \* MERGEFORMAT ">
            <w:r>
              <w:t>Factsheet Grundsätze Grundversorgung</w:t>
            </w:r>
          </w:fldSimple>
        </w:p>
      </w:tc>
    </w:tr>
  </w:tbl>
  <w:p w14:paraId="72EECD7C" w14:textId="77777777" w:rsidR="00194DCC" w:rsidRDefault="00194D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854EB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497E55"/>
    <w:multiLevelType w:val="hybridMultilevel"/>
    <w:tmpl w:val="5E98627C"/>
    <w:lvl w:ilvl="0" w:tplc="C7800D66">
      <w:start w:val="1"/>
      <w:numFmt w:val="decimal"/>
      <w:pStyle w:val="ANHANGberschrift"/>
      <w:lvlText w:val="ANHANG %1"/>
      <w:lvlJc w:val="left"/>
      <w:pPr>
        <w:ind w:left="117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3101" w:hanging="360"/>
      </w:pPr>
    </w:lvl>
    <w:lvl w:ilvl="2" w:tplc="0409001B" w:tentative="1">
      <w:start w:val="1"/>
      <w:numFmt w:val="lowerRoman"/>
      <w:lvlText w:val="%3."/>
      <w:lvlJc w:val="right"/>
      <w:pPr>
        <w:ind w:left="3821" w:hanging="180"/>
      </w:pPr>
    </w:lvl>
    <w:lvl w:ilvl="3" w:tplc="0409000F" w:tentative="1">
      <w:start w:val="1"/>
      <w:numFmt w:val="decimal"/>
      <w:lvlText w:val="%4."/>
      <w:lvlJc w:val="left"/>
      <w:pPr>
        <w:ind w:left="4541" w:hanging="360"/>
      </w:pPr>
    </w:lvl>
    <w:lvl w:ilvl="4" w:tplc="04090019" w:tentative="1">
      <w:start w:val="1"/>
      <w:numFmt w:val="lowerLetter"/>
      <w:lvlText w:val="%5."/>
      <w:lvlJc w:val="left"/>
      <w:pPr>
        <w:ind w:left="5261" w:hanging="360"/>
      </w:pPr>
    </w:lvl>
    <w:lvl w:ilvl="5" w:tplc="0409001B" w:tentative="1">
      <w:start w:val="1"/>
      <w:numFmt w:val="lowerRoman"/>
      <w:lvlText w:val="%6."/>
      <w:lvlJc w:val="right"/>
      <w:pPr>
        <w:ind w:left="5981" w:hanging="180"/>
      </w:pPr>
    </w:lvl>
    <w:lvl w:ilvl="6" w:tplc="0409000F" w:tentative="1">
      <w:start w:val="1"/>
      <w:numFmt w:val="decimal"/>
      <w:lvlText w:val="%7."/>
      <w:lvlJc w:val="left"/>
      <w:pPr>
        <w:ind w:left="6701" w:hanging="360"/>
      </w:pPr>
    </w:lvl>
    <w:lvl w:ilvl="7" w:tplc="04090019" w:tentative="1">
      <w:start w:val="1"/>
      <w:numFmt w:val="lowerLetter"/>
      <w:lvlText w:val="%8."/>
      <w:lvlJc w:val="left"/>
      <w:pPr>
        <w:ind w:left="7421" w:hanging="360"/>
      </w:pPr>
    </w:lvl>
    <w:lvl w:ilvl="8" w:tplc="0409001B" w:tentative="1">
      <w:start w:val="1"/>
      <w:numFmt w:val="lowerRoman"/>
      <w:lvlText w:val="%9."/>
      <w:lvlJc w:val="right"/>
      <w:pPr>
        <w:ind w:left="8141" w:hanging="180"/>
      </w:pPr>
    </w:lvl>
  </w:abstractNum>
  <w:abstractNum w:abstractNumId="2" w15:restartNumberingAfterBreak="0">
    <w:nsid w:val="06C55FC7"/>
    <w:multiLevelType w:val="hybridMultilevel"/>
    <w:tmpl w:val="55E47E86"/>
    <w:lvl w:ilvl="0" w:tplc="36CEDE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07275"/>
    <w:multiLevelType w:val="multilevel"/>
    <w:tmpl w:val="3216C7C0"/>
    <w:lvl w:ilvl="0">
      <w:start w:val="1"/>
      <w:numFmt w:val="lowerLetter"/>
      <w:pStyle w:val="aufzhlungENGbuchstaben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Restart w:val="0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Restart w:val="0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Restart w:val="0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57A6E6D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 w15:restartNumberingAfterBreak="0">
    <w:nsid w:val="264D0C5D"/>
    <w:multiLevelType w:val="multilevel"/>
    <w:tmpl w:val="C73E0CC8"/>
    <w:lvl w:ilvl="0">
      <w:start w:val="1"/>
      <w:numFmt w:val="bullet"/>
      <w:pStyle w:val="aufzhlungENGpunkte"/>
      <w:lvlText w:val=""/>
      <w:lvlJc w:val="left"/>
      <w:pPr>
        <w:tabs>
          <w:tab w:val="num" w:pos="369"/>
        </w:tabs>
        <w:ind w:left="369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9460BBA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29B41204"/>
    <w:multiLevelType w:val="multilevel"/>
    <w:tmpl w:val="1742A78E"/>
    <w:lvl w:ilvl="0">
      <w:start w:val="1"/>
      <w:numFmt w:val="decimal"/>
      <w:pStyle w:val="berschrift1"/>
      <w:lvlText w:val="%1"/>
      <w:lvlJc w:val="left"/>
      <w:pPr>
        <w:tabs>
          <w:tab w:val="num" w:pos="1314"/>
        </w:tabs>
        <w:ind w:left="1314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602"/>
        </w:tabs>
        <w:ind w:left="1602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746"/>
        </w:tabs>
        <w:ind w:left="1746" w:hanging="864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90"/>
        </w:tabs>
        <w:ind w:left="189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4"/>
        </w:tabs>
        <w:ind w:left="203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78"/>
        </w:tabs>
        <w:ind w:left="217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2"/>
        </w:tabs>
        <w:ind w:left="23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66"/>
        </w:tabs>
        <w:ind w:left="2466" w:hanging="1584"/>
      </w:pPr>
      <w:rPr>
        <w:rFonts w:hint="default"/>
      </w:rPr>
    </w:lvl>
  </w:abstractNum>
  <w:abstractNum w:abstractNumId="8" w15:restartNumberingAfterBreak="0">
    <w:nsid w:val="29F84352"/>
    <w:multiLevelType w:val="multilevel"/>
    <w:tmpl w:val="A37C3EDE"/>
    <w:lvl w:ilvl="0">
      <w:start w:val="1"/>
      <w:numFmt w:val="lowerLetter"/>
      <w:pStyle w:val="aufzhlungWEITbuchstaben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9C34F9"/>
    <w:multiLevelType w:val="multilevel"/>
    <w:tmpl w:val="8538484A"/>
    <w:lvl w:ilvl="0">
      <w:start w:val="1"/>
      <w:numFmt w:val="decimal"/>
      <w:pStyle w:val="aufzhlungENGnummern"/>
      <w:lvlText w:val="[%1]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3DA7BEA"/>
    <w:multiLevelType w:val="hybridMultilevel"/>
    <w:tmpl w:val="D0305C64"/>
    <w:lvl w:ilvl="0" w:tplc="BB6244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149C8"/>
    <w:multiLevelType w:val="hybridMultilevel"/>
    <w:tmpl w:val="7C1A5AAA"/>
    <w:lvl w:ilvl="0" w:tplc="B204B2E2">
      <w:start w:val="1"/>
      <w:numFmt w:val="bullet"/>
      <w:lvlText w:val="–"/>
      <w:lvlJc w:val="left"/>
      <w:pPr>
        <w:ind w:left="862" w:hanging="360"/>
      </w:pPr>
      <w:rPr>
        <w:rFonts w:ascii="Verdana" w:hAnsi="Verdana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6884F81"/>
    <w:multiLevelType w:val="multilevel"/>
    <w:tmpl w:val="98A460B2"/>
    <w:lvl w:ilvl="0">
      <w:start w:val="1"/>
      <w:numFmt w:val="decimal"/>
      <w:pStyle w:val="aufzhlungWEITnummern"/>
      <w:lvlText w:val="[%1]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361"/>
        </w:tabs>
        <w:ind w:left="1361" w:hanging="227"/>
      </w:pPr>
      <w:rPr>
        <w:rFonts w:ascii="Verdana" w:hAnsi="Verdana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F9F3228"/>
    <w:multiLevelType w:val="hybridMultilevel"/>
    <w:tmpl w:val="BD3080CE"/>
    <w:lvl w:ilvl="0" w:tplc="BFF833BE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759A8"/>
    <w:multiLevelType w:val="hybridMultilevel"/>
    <w:tmpl w:val="7C147DCE"/>
    <w:lvl w:ilvl="0" w:tplc="7588760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B03D4"/>
    <w:multiLevelType w:val="hybridMultilevel"/>
    <w:tmpl w:val="A9989B28"/>
    <w:lvl w:ilvl="0" w:tplc="CAFE1CB8">
      <w:start w:val="1"/>
      <w:numFmt w:val="bullet"/>
      <w:pStyle w:val="textinrahmenaufzhlung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70437D70"/>
    <w:multiLevelType w:val="multilevel"/>
    <w:tmpl w:val="B4CA30EA"/>
    <w:lvl w:ilvl="0">
      <w:start w:val="1"/>
      <w:numFmt w:val="bullet"/>
      <w:pStyle w:val="aufzhlungWEITpunkte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54"/>
        </w:tabs>
        <w:ind w:left="454" w:hanging="227"/>
      </w:pPr>
      <w:rPr>
        <w:rFonts w:ascii="Verdana" w:hAnsi="Verdana" w:hint="default"/>
      </w:rPr>
    </w:lvl>
    <w:lvl w:ilvl="2">
      <w:start w:val="1"/>
      <w:numFmt w:val="bullet"/>
      <w:lvlText w:val="–"/>
      <w:lvlJc w:val="left"/>
      <w:pPr>
        <w:tabs>
          <w:tab w:val="num" w:pos="680"/>
        </w:tabs>
        <w:ind w:left="680" w:hanging="226"/>
      </w:pPr>
      <w:rPr>
        <w:rFonts w:ascii="Verdana" w:hAnsi="Verdana" w:hint="default"/>
      </w:rPr>
    </w:lvl>
    <w:lvl w:ilvl="3">
      <w:start w:val="1"/>
      <w:numFmt w:val="bullet"/>
      <w:lvlText w:val="–"/>
      <w:lvlJc w:val="left"/>
      <w:pPr>
        <w:tabs>
          <w:tab w:val="num" w:pos="907"/>
        </w:tabs>
        <w:ind w:left="907" w:hanging="227"/>
      </w:pPr>
      <w:rPr>
        <w:rFonts w:ascii="Verdana" w:hAnsi="Verdana" w:hint="default"/>
      </w:rPr>
    </w:lvl>
    <w:lvl w:ilvl="4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B7145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7BD9038C"/>
    <w:multiLevelType w:val="hybridMultilevel"/>
    <w:tmpl w:val="A3A44874"/>
    <w:lvl w:ilvl="0" w:tplc="1390BC80">
      <w:start w:val="1"/>
      <w:numFmt w:val="decimal"/>
      <w:lvlText w:val="[%1]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034733">
    <w:abstractNumId w:val="2"/>
  </w:num>
  <w:num w:numId="2" w16cid:durableId="1762141368">
    <w:abstractNumId w:val="18"/>
  </w:num>
  <w:num w:numId="3" w16cid:durableId="57364095">
    <w:abstractNumId w:val="10"/>
  </w:num>
  <w:num w:numId="4" w16cid:durableId="1764645466">
    <w:abstractNumId w:val="8"/>
  </w:num>
  <w:num w:numId="5" w16cid:durableId="564608342">
    <w:abstractNumId w:val="12"/>
  </w:num>
  <w:num w:numId="6" w16cid:durableId="1682468969">
    <w:abstractNumId w:val="7"/>
  </w:num>
  <w:num w:numId="7" w16cid:durableId="761340051">
    <w:abstractNumId w:val="3"/>
  </w:num>
  <w:num w:numId="8" w16cid:durableId="1491214853">
    <w:abstractNumId w:val="9"/>
  </w:num>
  <w:num w:numId="9" w16cid:durableId="733818598">
    <w:abstractNumId w:val="5"/>
  </w:num>
  <w:num w:numId="10" w16cid:durableId="1966616207">
    <w:abstractNumId w:val="16"/>
  </w:num>
  <w:num w:numId="11" w16cid:durableId="1537350898">
    <w:abstractNumId w:val="13"/>
  </w:num>
  <w:num w:numId="12" w16cid:durableId="1503161804">
    <w:abstractNumId w:val="4"/>
  </w:num>
  <w:num w:numId="13" w16cid:durableId="1168136001">
    <w:abstractNumId w:val="17"/>
  </w:num>
  <w:num w:numId="14" w16cid:durableId="1008483163">
    <w:abstractNumId w:val="6"/>
  </w:num>
  <w:num w:numId="15" w16cid:durableId="311639180">
    <w:abstractNumId w:val="0"/>
  </w:num>
  <w:num w:numId="16" w16cid:durableId="723139879">
    <w:abstractNumId w:val="11"/>
  </w:num>
  <w:num w:numId="17" w16cid:durableId="1200892741">
    <w:abstractNumId w:val="15"/>
  </w:num>
  <w:num w:numId="18" w16cid:durableId="1546330396">
    <w:abstractNumId w:val="1"/>
  </w:num>
  <w:num w:numId="19" w16cid:durableId="2130775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433332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446053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970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98778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507281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55983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0933142">
    <w:abstractNumId w:val="14"/>
  </w:num>
  <w:num w:numId="27" w16cid:durableId="157766440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hideSpellingErrors/>
  <w:hideGrammaticalErrors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CH" w:vendorID="9" w:dllVersion="512" w:checkStyle="1"/>
  <w:attachedTemplate r:id="rId1"/>
  <w:stylePaneFormatFilter w:val="7604" w:allStyles="0" w:customStyles="0" w:latentStyles="1" w:stylesInUse="0" w:headingStyles="0" w:numberingStyles="0" w:tableStyles="0" w:directFormattingOnRuns="0" w:directFormattingOnParagraphs="1" w:directFormattingOnNumbering="1" w:directFormattingOnTables="0" w:clearFormatting="1" w:top3HeadingStyles="1" w:visibleStyles="1" w:alternateStyleNames="0"/>
  <w:stylePaneSortMethod w:val="0000"/>
  <w:documentProtection w:formatting="1" w:enforcement="0"/>
  <w:styleLockTheme/>
  <w:defaultTabStop w:val="709"/>
  <w:autoHyphenation/>
  <w:hyphenationZone w:val="425"/>
  <w:clickAndTypeStyle w:val="textnormal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57345">
      <o:colormru v:ext="edit" colors="#75ffff,#0088ac"/>
    </o:shapedefaults>
  </w:hdrShapeDefaults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LUSLinkSource" w:val="W:\COBRA\PLUS32\SYSTEM\AP_SYMB.DOC"/>
    <w:docVar w:name="cbDoc" w:val=" 1"/>
    <w:docVar w:name="cbGoto" w:val=" 2"/>
    <w:docVar w:name="cbIns" w:val=" 2"/>
    <w:docVar w:name="dlbSymBar" w:val="Standard"/>
    <w:docVar w:name="tbSymPos" w:val=" 25"/>
  </w:docVars>
  <w:rsids>
    <w:rsidRoot w:val="00B64537"/>
    <w:rsid w:val="00020A6A"/>
    <w:rsid w:val="000210A8"/>
    <w:rsid w:val="0002511D"/>
    <w:rsid w:val="0003076E"/>
    <w:rsid w:val="0005647B"/>
    <w:rsid w:val="00062818"/>
    <w:rsid w:val="00071B04"/>
    <w:rsid w:val="000B1381"/>
    <w:rsid w:val="000B22D5"/>
    <w:rsid w:val="000C00A3"/>
    <w:rsid w:val="001076B9"/>
    <w:rsid w:val="00112ED7"/>
    <w:rsid w:val="00124CE2"/>
    <w:rsid w:val="00133C31"/>
    <w:rsid w:val="001370DF"/>
    <w:rsid w:val="00161612"/>
    <w:rsid w:val="00161E29"/>
    <w:rsid w:val="0017454F"/>
    <w:rsid w:val="0018196A"/>
    <w:rsid w:val="00194DCC"/>
    <w:rsid w:val="00195D08"/>
    <w:rsid w:val="001A1FCA"/>
    <w:rsid w:val="001C0181"/>
    <w:rsid w:val="001D3F20"/>
    <w:rsid w:val="001D54AF"/>
    <w:rsid w:val="001F45EE"/>
    <w:rsid w:val="002040E9"/>
    <w:rsid w:val="00205768"/>
    <w:rsid w:val="002230E9"/>
    <w:rsid w:val="0022438D"/>
    <w:rsid w:val="00226990"/>
    <w:rsid w:val="00235447"/>
    <w:rsid w:val="00244590"/>
    <w:rsid w:val="002453B4"/>
    <w:rsid w:val="00246CD4"/>
    <w:rsid w:val="002764B0"/>
    <w:rsid w:val="00293D33"/>
    <w:rsid w:val="002961EE"/>
    <w:rsid w:val="002A18B6"/>
    <w:rsid w:val="002A7BCB"/>
    <w:rsid w:val="002B3EB5"/>
    <w:rsid w:val="002C2C42"/>
    <w:rsid w:val="002C3E77"/>
    <w:rsid w:val="00301BA0"/>
    <w:rsid w:val="0030257A"/>
    <w:rsid w:val="003032A5"/>
    <w:rsid w:val="00305A3D"/>
    <w:rsid w:val="00313ACB"/>
    <w:rsid w:val="003236CF"/>
    <w:rsid w:val="003255EE"/>
    <w:rsid w:val="00326938"/>
    <w:rsid w:val="00335365"/>
    <w:rsid w:val="003470D2"/>
    <w:rsid w:val="00354799"/>
    <w:rsid w:val="003550FB"/>
    <w:rsid w:val="00374481"/>
    <w:rsid w:val="00385F42"/>
    <w:rsid w:val="00394AFD"/>
    <w:rsid w:val="003A7515"/>
    <w:rsid w:val="003C3074"/>
    <w:rsid w:val="003E123F"/>
    <w:rsid w:val="003F2F9A"/>
    <w:rsid w:val="00406E5F"/>
    <w:rsid w:val="0045623F"/>
    <w:rsid w:val="00456ECD"/>
    <w:rsid w:val="004856C2"/>
    <w:rsid w:val="004A225F"/>
    <w:rsid w:val="004A3114"/>
    <w:rsid w:val="004A5FC2"/>
    <w:rsid w:val="004C42E1"/>
    <w:rsid w:val="004D03D2"/>
    <w:rsid w:val="004D1C19"/>
    <w:rsid w:val="004D6602"/>
    <w:rsid w:val="00505E51"/>
    <w:rsid w:val="005179B7"/>
    <w:rsid w:val="00521A55"/>
    <w:rsid w:val="00552215"/>
    <w:rsid w:val="0055592F"/>
    <w:rsid w:val="00590CDF"/>
    <w:rsid w:val="00595F33"/>
    <w:rsid w:val="005A4A0A"/>
    <w:rsid w:val="005C7432"/>
    <w:rsid w:val="005D0941"/>
    <w:rsid w:val="005D1388"/>
    <w:rsid w:val="005D3665"/>
    <w:rsid w:val="005D58C9"/>
    <w:rsid w:val="0060358B"/>
    <w:rsid w:val="00623D7E"/>
    <w:rsid w:val="00634D25"/>
    <w:rsid w:val="00641904"/>
    <w:rsid w:val="00663DB4"/>
    <w:rsid w:val="00696688"/>
    <w:rsid w:val="006A60D3"/>
    <w:rsid w:val="006A7438"/>
    <w:rsid w:val="006C2C30"/>
    <w:rsid w:val="006F1598"/>
    <w:rsid w:val="007019A2"/>
    <w:rsid w:val="007232F6"/>
    <w:rsid w:val="00723832"/>
    <w:rsid w:val="00736DF7"/>
    <w:rsid w:val="00747195"/>
    <w:rsid w:val="00753CFE"/>
    <w:rsid w:val="00757490"/>
    <w:rsid w:val="00757E65"/>
    <w:rsid w:val="0076048E"/>
    <w:rsid w:val="0079070A"/>
    <w:rsid w:val="007D3119"/>
    <w:rsid w:val="007D625B"/>
    <w:rsid w:val="007E0778"/>
    <w:rsid w:val="007E6949"/>
    <w:rsid w:val="007E694B"/>
    <w:rsid w:val="0081488A"/>
    <w:rsid w:val="008209F3"/>
    <w:rsid w:val="00827889"/>
    <w:rsid w:val="00836FAB"/>
    <w:rsid w:val="00842813"/>
    <w:rsid w:val="00863724"/>
    <w:rsid w:val="00864100"/>
    <w:rsid w:val="0088221E"/>
    <w:rsid w:val="00882D07"/>
    <w:rsid w:val="008952DF"/>
    <w:rsid w:val="009119BF"/>
    <w:rsid w:val="00917A03"/>
    <w:rsid w:val="00925DA8"/>
    <w:rsid w:val="009356A6"/>
    <w:rsid w:val="00940AEA"/>
    <w:rsid w:val="00975D5D"/>
    <w:rsid w:val="00982CD3"/>
    <w:rsid w:val="00A0230E"/>
    <w:rsid w:val="00A11CF4"/>
    <w:rsid w:val="00A14EC8"/>
    <w:rsid w:val="00A56015"/>
    <w:rsid w:val="00A66C15"/>
    <w:rsid w:val="00A70E9D"/>
    <w:rsid w:val="00A82469"/>
    <w:rsid w:val="00AA08C1"/>
    <w:rsid w:val="00AB6D8B"/>
    <w:rsid w:val="00AC5223"/>
    <w:rsid w:val="00AD53D4"/>
    <w:rsid w:val="00AE64D9"/>
    <w:rsid w:val="00AE6FFF"/>
    <w:rsid w:val="00AE782D"/>
    <w:rsid w:val="00AF3756"/>
    <w:rsid w:val="00B137DC"/>
    <w:rsid w:val="00B55054"/>
    <w:rsid w:val="00B62BAA"/>
    <w:rsid w:val="00B64537"/>
    <w:rsid w:val="00B66865"/>
    <w:rsid w:val="00B95235"/>
    <w:rsid w:val="00BA0BF9"/>
    <w:rsid w:val="00BB163E"/>
    <w:rsid w:val="00BC6EFF"/>
    <w:rsid w:val="00C01DEA"/>
    <w:rsid w:val="00C273B3"/>
    <w:rsid w:val="00C550B4"/>
    <w:rsid w:val="00C731C1"/>
    <w:rsid w:val="00CB60F2"/>
    <w:rsid w:val="00CC6FFA"/>
    <w:rsid w:val="00D0523C"/>
    <w:rsid w:val="00D05487"/>
    <w:rsid w:val="00D07306"/>
    <w:rsid w:val="00D212FE"/>
    <w:rsid w:val="00D24B13"/>
    <w:rsid w:val="00D71840"/>
    <w:rsid w:val="00D92DB5"/>
    <w:rsid w:val="00DA381D"/>
    <w:rsid w:val="00DB2109"/>
    <w:rsid w:val="00DC13B1"/>
    <w:rsid w:val="00DC5704"/>
    <w:rsid w:val="00DD45C9"/>
    <w:rsid w:val="00DE26CD"/>
    <w:rsid w:val="00DE65F7"/>
    <w:rsid w:val="00DF4641"/>
    <w:rsid w:val="00E2316F"/>
    <w:rsid w:val="00E25BC5"/>
    <w:rsid w:val="00E43EC3"/>
    <w:rsid w:val="00E6365F"/>
    <w:rsid w:val="00E642FF"/>
    <w:rsid w:val="00E65DA9"/>
    <w:rsid w:val="00E75084"/>
    <w:rsid w:val="00E86648"/>
    <w:rsid w:val="00EA2F7A"/>
    <w:rsid w:val="00EA49D5"/>
    <w:rsid w:val="00EC34B8"/>
    <w:rsid w:val="00ED052D"/>
    <w:rsid w:val="00EF225D"/>
    <w:rsid w:val="00F037E7"/>
    <w:rsid w:val="00F1004C"/>
    <w:rsid w:val="00F1514C"/>
    <w:rsid w:val="00F22FD1"/>
    <w:rsid w:val="00F3159F"/>
    <w:rsid w:val="00F41C9A"/>
    <w:rsid w:val="00F468BD"/>
    <w:rsid w:val="00F552F1"/>
    <w:rsid w:val="00F82E9E"/>
    <w:rsid w:val="00F939FB"/>
    <w:rsid w:val="00FA512F"/>
    <w:rsid w:val="00FA565C"/>
    <w:rsid w:val="00FB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o:colormru v:ext="edit" colors="#75ffff,#0088ac"/>
    </o:shapedefaults>
    <o:shapelayout v:ext="edit">
      <o:idmap v:ext="edit" data="1"/>
    </o:shapelayout>
  </w:shapeDefaults>
  <w:decimalSymbol w:val="."/>
  <w:listSeparator w:val=";"/>
  <w14:docId w14:val="17294280"/>
  <w15:docId w15:val="{39DB0294-CA82-4958-B383-6C8C05A4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="Times New Roman" w:hAnsi="Verdana" w:cs="Times New Roman"/>
        <w:sz w:val="18"/>
        <w:szCs w:val="18"/>
        <w:lang w:val="de-CH" w:eastAsia="de-CH" w:bidi="ar-SA"/>
      </w:rPr>
    </w:rPrDefault>
    <w:pPrDefault>
      <w:pPr>
        <w:spacing w:before="120" w:after="140" w:line="260" w:lineRule="exac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/>
    <w:lsdException w:name="heading 7" w:uiPriority="0" w:unhideWhenUsed="1"/>
    <w:lsdException w:name="heading 8" w:uiPriority="0" w:unhideWhenUsed="1"/>
    <w:lsdException w:name="heading 9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/>
    <w:lsdException w:name="annotation text" w:semiHidden="1" w:unhideWhenUsed="1"/>
    <w:lsdException w:name="header" w:locked="0" w:semiHidden="1" w:uiPriority="0" w:unhideWhenUsed="1"/>
    <w:lsdException w:name="footer" w:locked="0" w:semiHidden="1" w:uiPriority="0" w:unhideWhenUsed="1"/>
    <w:lsdException w:name="index heading" w:semiHidden="1" w:unhideWhenUsed="1"/>
    <w:lsdException w:name="caption" w:locked="0" w:uiPriority="0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Standard">
    <w:name w:val="Normal"/>
    <w:next w:val="textnormal"/>
    <w:semiHidden/>
    <w:qFormat/>
    <w:rsid w:val="007232F6"/>
  </w:style>
  <w:style w:type="paragraph" w:styleId="berschrift1">
    <w:name w:val="heading 1"/>
    <w:next w:val="berschrift2"/>
    <w:semiHidden/>
    <w:qFormat/>
    <w:pPr>
      <w:numPr>
        <w:numId w:val="6"/>
      </w:numPr>
      <w:tabs>
        <w:tab w:val="clear" w:pos="1314"/>
        <w:tab w:val="left" w:pos="709"/>
      </w:tabs>
      <w:spacing w:before="480" w:after="0" w:line="240" w:lineRule="auto"/>
      <w:ind w:left="709" w:hanging="709"/>
      <w:contextualSpacing/>
      <w:outlineLvl w:val="0"/>
    </w:pPr>
    <w:rPr>
      <w:b/>
      <w:caps/>
      <w:noProof/>
      <w:kern w:val="28"/>
      <w:sz w:val="22"/>
      <w:szCs w:val="22"/>
      <w:lang w:eastAsia="de-DE"/>
    </w:rPr>
  </w:style>
  <w:style w:type="paragraph" w:styleId="berschrift2">
    <w:name w:val="heading 2"/>
    <w:next w:val="textnormal"/>
    <w:semiHidden/>
    <w:qFormat/>
    <w:locked/>
    <w:pPr>
      <w:keepNext/>
      <w:numPr>
        <w:ilvl w:val="1"/>
        <w:numId w:val="6"/>
      </w:numPr>
      <w:tabs>
        <w:tab w:val="clear" w:pos="1144"/>
        <w:tab w:val="num" w:pos="709"/>
        <w:tab w:val="left" w:pos="993"/>
      </w:tabs>
      <w:spacing w:before="360" w:after="0"/>
      <w:ind w:left="709" w:hanging="709"/>
      <w:contextualSpacing/>
      <w:outlineLvl w:val="1"/>
    </w:pPr>
    <w:rPr>
      <w:b/>
      <w:sz w:val="20"/>
      <w:lang w:eastAsia="de-DE"/>
    </w:rPr>
  </w:style>
  <w:style w:type="paragraph" w:styleId="berschrift3">
    <w:name w:val="heading 3"/>
    <w:next w:val="textnormal"/>
    <w:semiHidden/>
    <w:qFormat/>
    <w:locked/>
    <w:pPr>
      <w:keepNext/>
      <w:numPr>
        <w:ilvl w:val="2"/>
        <w:numId w:val="6"/>
      </w:numPr>
      <w:tabs>
        <w:tab w:val="clear" w:pos="1602"/>
        <w:tab w:val="num" w:pos="993"/>
      </w:tabs>
      <w:spacing w:before="240" w:after="0"/>
      <w:ind w:left="992" w:hanging="992"/>
      <w:contextualSpacing/>
      <w:outlineLvl w:val="2"/>
    </w:pPr>
    <w:rPr>
      <w:b/>
      <w:sz w:val="20"/>
      <w:lang w:eastAsia="de-DE"/>
    </w:rPr>
  </w:style>
  <w:style w:type="paragraph" w:styleId="berschrift4">
    <w:name w:val="heading 4"/>
    <w:next w:val="textnormal"/>
    <w:semiHidden/>
    <w:qFormat/>
    <w:locked/>
    <w:pPr>
      <w:keepNext/>
      <w:numPr>
        <w:ilvl w:val="3"/>
        <w:numId w:val="6"/>
      </w:numPr>
      <w:tabs>
        <w:tab w:val="clear" w:pos="1746"/>
        <w:tab w:val="num" w:pos="993"/>
      </w:tabs>
      <w:spacing w:before="180" w:after="0" w:line="240" w:lineRule="auto"/>
      <w:ind w:left="992" w:hanging="992"/>
      <w:contextualSpacing/>
      <w:outlineLvl w:val="3"/>
    </w:pPr>
    <w:rPr>
      <w:b/>
      <w:sz w:val="20"/>
      <w:lang w:eastAsia="de-DE"/>
    </w:rPr>
  </w:style>
  <w:style w:type="paragraph" w:styleId="berschrift5">
    <w:name w:val="heading 5"/>
    <w:next w:val="textnormal"/>
    <w:semiHidden/>
    <w:qFormat/>
    <w:locked/>
    <w:pPr>
      <w:numPr>
        <w:ilvl w:val="4"/>
        <w:numId w:val="6"/>
      </w:numPr>
      <w:tabs>
        <w:tab w:val="clear" w:pos="1890"/>
        <w:tab w:val="num" w:pos="1276"/>
      </w:tabs>
      <w:spacing w:before="180" w:after="0"/>
      <w:ind w:left="1276" w:hanging="1276"/>
      <w:contextualSpacing/>
      <w:outlineLvl w:val="4"/>
    </w:pPr>
    <w:rPr>
      <w:b/>
      <w:lang w:eastAsia="de-DE"/>
    </w:rPr>
  </w:style>
  <w:style w:type="paragraph" w:styleId="berschrift6">
    <w:name w:val="heading 6"/>
    <w:next w:val="textnormal"/>
    <w:semiHidden/>
    <w:locked/>
    <w:pPr>
      <w:numPr>
        <w:ilvl w:val="5"/>
      </w:numPr>
      <w:spacing w:before="180" w:after="0"/>
      <w:contextualSpacing/>
      <w:outlineLvl w:val="5"/>
    </w:pPr>
    <w:rPr>
      <w:b/>
      <w:lang w:eastAsia="de-DE"/>
    </w:rPr>
  </w:style>
  <w:style w:type="paragraph" w:styleId="berschrift7">
    <w:name w:val="heading 7"/>
    <w:next w:val="textnormal"/>
    <w:semiHidden/>
    <w:locked/>
    <w:pPr>
      <w:spacing w:before="180" w:after="0" w:line="240" w:lineRule="auto"/>
      <w:contextualSpacing/>
      <w:outlineLvl w:val="6"/>
    </w:pPr>
    <w:rPr>
      <w:b/>
      <w:szCs w:val="20"/>
      <w:lang w:eastAsia="de-DE"/>
    </w:rPr>
  </w:style>
  <w:style w:type="paragraph" w:styleId="berschrift8">
    <w:name w:val="heading 8"/>
    <w:next w:val="textnormal"/>
    <w:semiHidden/>
    <w:locked/>
    <w:pPr>
      <w:keepNext/>
      <w:keepLines/>
      <w:spacing w:before="180" w:after="0" w:line="240" w:lineRule="auto"/>
      <w:contextualSpacing/>
      <w:outlineLvl w:val="7"/>
    </w:pPr>
    <w:rPr>
      <w:b/>
      <w:i/>
      <w:lang w:eastAsia="de-DE"/>
    </w:rPr>
  </w:style>
  <w:style w:type="paragraph" w:styleId="berschrift9">
    <w:name w:val="heading 9"/>
    <w:next w:val="textnormal"/>
    <w:semiHidden/>
    <w:locked/>
    <w:pPr>
      <w:spacing w:before="180" w:after="0" w:line="240" w:lineRule="auto"/>
      <w:contextualSpacing/>
      <w:outlineLvl w:val="8"/>
    </w:pPr>
    <w:rPr>
      <w:caps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normal">
    <w:name w:val="text normal"/>
    <w:link w:val="textnormalZchn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right" w:pos="9070"/>
      </w:tabs>
      <w:jc w:val="both"/>
      <w:textboxTightWrap w:val="allLines"/>
    </w:pPr>
  </w:style>
  <w:style w:type="paragraph" w:customStyle="1" w:styleId="aufzhlungENGbuchstaben">
    <w:name w:val="aufzählung ENG buchstaben"/>
    <w:pPr>
      <w:numPr>
        <w:numId w:val="7"/>
      </w:numPr>
      <w:spacing w:before="0"/>
      <w:contextualSpacing/>
      <w:jc w:val="both"/>
    </w:pPr>
  </w:style>
  <w:style w:type="paragraph" w:styleId="Kopfzeile">
    <w:name w:val="header"/>
    <w:aliases w:val="A4hoch,kopfzeileA4hoch"/>
    <w:link w:val="KopfzeileZchn"/>
    <w:semiHidden/>
    <w:pPr>
      <w:tabs>
        <w:tab w:val="center" w:pos="4536"/>
        <w:tab w:val="right" w:pos="8987"/>
      </w:tabs>
      <w:spacing w:before="0" w:after="0" w:line="180" w:lineRule="exact"/>
      <w:ind w:left="-85" w:right="-51"/>
    </w:pPr>
    <w:rPr>
      <w:sz w:val="14"/>
      <w:szCs w:val="14"/>
      <w:lang w:eastAsia="de-DE"/>
    </w:rPr>
  </w:style>
  <w:style w:type="paragraph" w:customStyle="1" w:styleId="texteingerckt">
    <w:name w:val="text eingerückt"/>
    <w:qFormat/>
    <w:pPr>
      <w:tabs>
        <w:tab w:val="left" w:pos="1985"/>
        <w:tab w:val="left" w:pos="3969"/>
      </w:tabs>
      <w:ind w:left="1985" w:hanging="1985"/>
      <w:jc w:val="both"/>
    </w:pPr>
    <w:rPr>
      <w:lang w:eastAsia="de-DE"/>
    </w:rPr>
  </w:style>
  <w:style w:type="paragraph" w:customStyle="1" w:styleId="berschriftgross">
    <w:name w:val="Überschrift gross"/>
    <w:next w:val="textnormal"/>
    <w:pPr>
      <w:spacing w:before="480" w:after="0"/>
      <w:contextualSpacing/>
    </w:pPr>
    <w:rPr>
      <w:b/>
      <w:caps/>
      <w:kern w:val="28"/>
      <w:sz w:val="22"/>
      <w:szCs w:val="22"/>
      <w:lang w:val="de-DE" w:eastAsia="de-DE"/>
    </w:rPr>
  </w:style>
  <w:style w:type="paragraph" w:customStyle="1" w:styleId="fusszeileA4hoch">
    <w:name w:val="fusszeileA4hoch"/>
    <w:semiHidden/>
    <w:pPr>
      <w:tabs>
        <w:tab w:val="right" w:pos="8987"/>
      </w:tabs>
      <w:spacing w:before="0" w:after="0" w:line="180" w:lineRule="exact"/>
      <w:ind w:left="-108"/>
    </w:pPr>
    <w:rPr>
      <w:sz w:val="14"/>
    </w:rPr>
  </w:style>
  <w:style w:type="paragraph" w:customStyle="1" w:styleId="impressumtext">
    <w:name w:val="impressumtext"/>
    <w:semiHidden/>
    <w:pPr>
      <w:framePr w:w="9072" w:h="5888" w:hRule="exact" w:wrap="around" w:vAnchor="page" w:hAnchor="page" w:x="1419" w:y="9864" w:anchorLock="1"/>
      <w:shd w:val="solid" w:color="FFFFFF" w:fill="FFFFFF"/>
      <w:tabs>
        <w:tab w:val="left" w:pos="2430"/>
      </w:tabs>
      <w:spacing w:before="40" w:after="40" w:line="240" w:lineRule="exact"/>
      <w:ind w:left="2430" w:hanging="2430"/>
      <w:jc w:val="both"/>
    </w:pPr>
    <w:rPr>
      <w:noProof/>
      <w:sz w:val="16"/>
      <w:szCs w:val="16"/>
      <w:lang w:eastAsia="de-DE"/>
    </w:rPr>
  </w:style>
  <w:style w:type="paragraph" w:customStyle="1" w:styleId="impressumtitel">
    <w:name w:val="impressumtitel"/>
    <w:basedOn w:val="impressumtext"/>
    <w:next w:val="impressumtext"/>
    <w:semiHidden/>
    <w:pPr>
      <w:framePr w:wrap="around"/>
    </w:pPr>
    <w:rPr>
      <w:b/>
    </w:rPr>
  </w:style>
  <w:style w:type="character" w:customStyle="1" w:styleId="kursiv">
    <w:name w:val="_kursiv"/>
    <w:qFormat/>
    <w:rPr>
      <w:i/>
      <w:sz w:val="18"/>
    </w:rPr>
  </w:style>
  <w:style w:type="character" w:customStyle="1" w:styleId="KopfzeileZchn">
    <w:name w:val="Kopfzeile Zchn"/>
    <w:aliases w:val="A4hoch Zchn,kopfzeileA4hoch Zchn"/>
    <w:link w:val="Kopfzeile"/>
    <w:semiHidden/>
    <w:rPr>
      <w:sz w:val="14"/>
      <w:szCs w:val="14"/>
      <w:lang w:eastAsia="de-DE"/>
    </w:rPr>
  </w:style>
  <w:style w:type="paragraph" w:customStyle="1" w:styleId="kopfzeileA4quer">
    <w:name w:val="kopfzeileA4quer"/>
    <w:uiPriority w:val="90"/>
    <w:semiHidden/>
    <w:qFormat/>
    <w:pPr>
      <w:tabs>
        <w:tab w:val="center" w:pos="7088"/>
        <w:tab w:val="right" w:pos="14054"/>
      </w:tabs>
      <w:spacing w:before="0" w:after="0" w:line="180" w:lineRule="exact"/>
      <w:ind w:left="-85"/>
    </w:pPr>
    <w:rPr>
      <w:sz w:val="14"/>
      <w:szCs w:val="14"/>
      <w:lang w:eastAsia="de-DE"/>
    </w:rPr>
  </w:style>
  <w:style w:type="paragraph" w:customStyle="1" w:styleId="kopfzeileA3hoch">
    <w:name w:val="kopfzeileA3hoch"/>
    <w:uiPriority w:val="90"/>
    <w:semiHidden/>
    <w:qFormat/>
    <w:pPr>
      <w:tabs>
        <w:tab w:val="center" w:pos="6946"/>
        <w:tab w:val="right" w:pos="13942"/>
      </w:tabs>
      <w:spacing w:before="0" w:after="0" w:line="180" w:lineRule="exact"/>
      <w:ind w:left="-85"/>
    </w:pPr>
    <w:rPr>
      <w:sz w:val="14"/>
      <w:szCs w:val="14"/>
      <w:lang w:eastAsia="de-DE"/>
    </w:rPr>
  </w:style>
  <w:style w:type="paragraph" w:customStyle="1" w:styleId="tabelle08links">
    <w:name w:val="tabelle08 links"/>
    <w:basedOn w:val="tabelle08rechts"/>
    <w:pPr>
      <w:jc w:val="left"/>
    </w:pPr>
  </w:style>
  <w:style w:type="paragraph" w:customStyle="1" w:styleId="Verzeichnisdivers">
    <w:name w:val="Verzeichnis divers"/>
    <w:basedOn w:val="Abbildungsverzeichnis"/>
    <w:qFormat/>
    <w:pPr>
      <w:spacing w:before="40" w:after="40"/>
    </w:pPr>
  </w:style>
  <w:style w:type="paragraph" w:styleId="Verzeichnis1">
    <w:name w:val="toc 1"/>
    <w:uiPriority w:val="39"/>
    <w:pPr>
      <w:tabs>
        <w:tab w:val="left" w:pos="567"/>
        <w:tab w:val="right" w:pos="9072"/>
      </w:tabs>
      <w:spacing w:before="240" w:after="60"/>
      <w:ind w:left="567" w:right="850" w:hanging="567"/>
    </w:pPr>
    <w:rPr>
      <w:b/>
      <w:bCs/>
      <w:caps/>
      <w:noProof/>
      <w:lang w:eastAsia="de-DE"/>
    </w:rPr>
  </w:style>
  <w:style w:type="paragraph" w:styleId="Verzeichnis2">
    <w:name w:val="toc 2"/>
    <w:pPr>
      <w:tabs>
        <w:tab w:val="left" w:pos="567"/>
        <w:tab w:val="right" w:pos="9072"/>
      </w:tabs>
      <w:spacing w:before="40" w:after="40"/>
      <w:ind w:left="567" w:right="851" w:hanging="567"/>
    </w:pPr>
    <w:rPr>
      <w:iCs/>
      <w:noProof/>
      <w:lang w:val="de-DE" w:eastAsia="de-DE"/>
    </w:rPr>
  </w:style>
  <w:style w:type="paragraph" w:styleId="Verzeichnis3">
    <w:name w:val="toc 3"/>
    <w:semiHidden/>
    <w:pPr>
      <w:tabs>
        <w:tab w:val="left" w:pos="1134"/>
        <w:tab w:val="right" w:pos="9072"/>
      </w:tabs>
      <w:spacing w:before="40" w:after="40"/>
      <w:ind w:left="1134" w:right="850" w:hanging="708"/>
    </w:pPr>
    <w:rPr>
      <w:noProof/>
      <w:lang w:eastAsia="de-DE"/>
    </w:rPr>
  </w:style>
  <w:style w:type="paragraph" w:styleId="Verzeichnis4">
    <w:name w:val="toc 4"/>
    <w:semiHidden/>
    <w:pPr>
      <w:tabs>
        <w:tab w:val="left" w:pos="1276"/>
        <w:tab w:val="right" w:pos="9072"/>
      </w:tabs>
      <w:spacing w:before="40" w:after="40"/>
      <w:ind w:left="1276" w:right="850" w:hanging="850"/>
    </w:pPr>
    <w:rPr>
      <w:noProof/>
      <w:color w:val="000000"/>
      <w:lang w:val="de-DE" w:eastAsia="de-DE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Funotentext">
    <w:name w:val="footnote text"/>
    <w:semiHidden/>
    <w:pPr>
      <w:tabs>
        <w:tab w:val="left" w:pos="142"/>
      </w:tabs>
      <w:spacing w:before="0" w:after="0" w:line="200" w:lineRule="exact"/>
      <w:ind w:left="142" w:hanging="142"/>
    </w:pPr>
    <w:rPr>
      <w:szCs w:val="16"/>
      <w:vertAlign w:val="superscript"/>
    </w:rPr>
  </w:style>
  <w:style w:type="character" w:styleId="Funotenzeichen">
    <w:name w:val="footnote reference"/>
    <w:semiHidden/>
    <w:rPr>
      <w:b/>
      <w:sz w:val="20"/>
      <w:vertAlign w:val="superscript"/>
      <w:lang w:val="de-DE"/>
    </w:rPr>
  </w:style>
  <w:style w:type="paragraph" w:customStyle="1" w:styleId="textrechtsaussen">
    <w:name w:val="text rechtsaussen"/>
    <w:pPr>
      <w:framePr w:w="1193" w:h="567" w:hSpace="284" w:vSpace="142" w:wrap="around" w:vAnchor="text" w:hAnchor="page" w:x="10592" w:y="-100"/>
      <w:spacing w:line="160" w:lineRule="exact"/>
    </w:pPr>
    <w:rPr>
      <w:i/>
      <w:sz w:val="14"/>
      <w:lang w:eastAsia="de-DE"/>
    </w:rPr>
  </w:style>
  <w:style w:type="paragraph" w:customStyle="1" w:styleId="titelblattdokumentname">
    <w:name w:val="titelblatt dokumentname"/>
    <w:semiHidden/>
    <w:locked/>
    <w:pPr>
      <w:spacing w:before="60"/>
      <w:ind w:left="-108"/>
    </w:pPr>
    <w:rPr>
      <w:bCs/>
      <w:noProof/>
      <w:color w:val="74787D"/>
      <w:spacing w:val="6"/>
      <w:sz w:val="14"/>
      <w:szCs w:val="14"/>
      <w:lang w:eastAsia="de-DE"/>
    </w:rPr>
  </w:style>
  <w:style w:type="paragraph" w:customStyle="1" w:styleId="tabelle09links">
    <w:name w:val="tabelle09 links"/>
    <w:basedOn w:val="tabelle09rechts"/>
    <w:pPr>
      <w:jc w:val="left"/>
    </w:pPr>
  </w:style>
  <w:style w:type="character" w:customStyle="1" w:styleId="unterstrichen">
    <w:name w:val="_unterstrichen"/>
    <w:rPr>
      <w:sz w:val="18"/>
      <w:u w:val="single"/>
    </w:rPr>
  </w:style>
  <w:style w:type="paragraph" w:customStyle="1" w:styleId="titelblattentwurf">
    <w:name w:val="titelblatt entwurf"/>
    <w:semiHidden/>
    <w:locked/>
    <w:pPr>
      <w:ind w:left="175" w:right="-80"/>
      <w:jc w:val="right"/>
    </w:pPr>
    <w:rPr>
      <w:b/>
      <w:caps/>
      <w:color w:val="74787D"/>
      <w:spacing w:val="15"/>
      <w:sz w:val="24"/>
      <w:szCs w:val="24"/>
      <w:lang w:eastAsia="de-DE"/>
    </w:rPr>
  </w:style>
  <w:style w:type="paragraph" w:customStyle="1" w:styleId="texteingercktalles">
    <w:name w:val="text eingerückt alles"/>
    <w:pPr>
      <w:tabs>
        <w:tab w:val="left" w:pos="3969"/>
      </w:tabs>
      <w:ind w:left="1985"/>
      <w:jc w:val="both"/>
    </w:pPr>
    <w:rPr>
      <w:noProof/>
      <w:szCs w:val="16"/>
      <w:lang w:val="de-DE" w:eastAsia="de-DE"/>
    </w:rPr>
  </w:style>
  <w:style w:type="paragraph" w:styleId="Abbildungsverzeichnis">
    <w:name w:val="table of figures"/>
    <w:next w:val="textnormal"/>
    <w:semiHidden/>
    <w:pPr>
      <w:tabs>
        <w:tab w:val="left" w:pos="1419"/>
        <w:tab w:val="right" w:pos="9072"/>
      </w:tabs>
      <w:ind w:left="1418" w:right="851" w:hanging="1418"/>
    </w:pPr>
    <w:rPr>
      <w:noProof/>
    </w:rPr>
  </w:style>
  <w:style w:type="paragraph" w:customStyle="1" w:styleId="kundenbezeichnung">
    <w:name w:val="kundenbezeichnung"/>
    <w:semiHidden/>
    <w:locked/>
    <w:pPr>
      <w:spacing w:before="20" w:after="20"/>
      <w:ind w:left="28"/>
      <w:jc w:val="both"/>
    </w:pPr>
    <w:rPr>
      <w:bCs/>
      <w:spacing w:val="6"/>
      <w:sz w:val="26"/>
      <w:lang w:eastAsia="de-DE"/>
    </w:rPr>
  </w:style>
  <w:style w:type="paragraph" w:customStyle="1" w:styleId="textinrahmen">
    <w:name w:val="text in rahmen"/>
    <w:qFormat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</w:tabs>
      <w:spacing w:after="0"/>
      <w:ind w:left="142" w:right="113"/>
      <w:jc w:val="both"/>
    </w:pPr>
    <w:rPr>
      <w:lang w:eastAsia="de-DE"/>
    </w:rPr>
  </w:style>
  <w:style w:type="paragraph" w:styleId="Beschriftung">
    <w:name w:val="caption"/>
    <w:next w:val="textnormal"/>
    <w:qFormat/>
    <w:pPr>
      <w:tabs>
        <w:tab w:val="left" w:pos="1276"/>
        <w:tab w:val="left" w:pos="3261"/>
      </w:tabs>
      <w:spacing w:before="60" w:after="240" w:line="240" w:lineRule="auto"/>
      <w:ind w:left="1276" w:hanging="1276"/>
      <w:contextualSpacing/>
    </w:pPr>
    <w:rPr>
      <w:bCs/>
      <w:sz w:val="16"/>
      <w:lang w:eastAsia="de-DE"/>
    </w:rPr>
  </w:style>
  <w:style w:type="paragraph" w:customStyle="1" w:styleId="entwurfzeile">
    <w:name w:val="entwurfzeile"/>
    <w:semiHidden/>
    <w:pPr>
      <w:tabs>
        <w:tab w:val="left" w:pos="2268"/>
      </w:tabs>
      <w:spacing w:before="60" w:after="60"/>
      <w:ind w:left="175"/>
      <w:jc w:val="right"/>
    </w:pPr>
    <w:rPr>
      <w:b/>
      <w:caps/>
      <w:color w:val="74787D"/>
      <w:spacing w:val="15"/>
      <w:sz w:val="24"/>
      <w:szCs w:val="24"/>
      <w:lang w:eastAsia="de-DE"/>
    </w:rPr>
  </w:style>
  <w:style w:type="paragraph" w:customStyle="1" w:styleId="fusszeileA4quer">
    <w:name w:val="fusszeileA4quer"/>
    <w:uiPriority w:val="89"/>
    <w:semiHidden/>
    <w:qFormat/>
    <w:pPr>
      <w:tabs>
        <w:tab w:val="right" w:pos="14040"/>
      </w:tabs>
      <w:spacing w:before="0" w:after="0" w:line="180" w:lineRule="exact"/>
      <w:ind w:left="-98"/>
    </w:pPr>
    <w:rPr>
      <w:sz w:val="14"/>
      <w:szCs w:val="14"/>
      <w:lang w:eastAsia="de-DE"/>
    </w:rPr>
  </w:style>
  <w:style w:type="paragraph" w:customStyle="1" w:styleId="textnormalohneabsatz">
    <w:name w:val="text normal ohne absatz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</w:tabs>
      <w:spacing w:before="0" w:after="0"/>
      <w:jc w:val="both"/>
    </w:pPr>
  </w:style>
  <w:style w:type="paragraph" w:customStyle="1" w:styleId="Abstand6pt">
    <w:name w:val="Abstand 6pt"/>
    <w:next w:val="textnormal"/>
    <w:pPr>
      <w:spacing w:line="120" w:lineRule="exact"/>
    </w:pPr>
    <w:rPr>
      <w:lang w:eastAsia="de-DE"/>
    </w:rPr>
  </w:style>
  <w:style w:type="paragraph" w:customStyle="1" w:styleId="ANHANGtitelblatt">
    <w:name w:val="ANHANG titelblatt"/>
    <w:pPr>
      <w:pageBreakBefore/>
      <w:widowControl w:val="0"/>
      <w:spacing w:before="8000"/>
      <w:ind w:left="1315"/>
      <w:jc w:val="right"/>
    </w:pPr>
    <w:rPr>
      <w:b/>
      <w:sz w:val="68"/>
      <w:szCs w:val="68"/>
      <w:lang w:eastAsia="de-DE"/>
    </w:rPr>
  </w:style>
  <w:style w:type="paragraph" w:customStyle="1" w:styleId="aufzhlungENGnummern">
    <w:name w:val="aufzählung ENG nummern"/>
    <w:pPr>
      <w:numPr>
        <w:numId w:val="8"/>
      </w:numPr>
      <w:spacing w:before="0"/>
      <w:contextualSpacing/>
      <w:jc w:val="both"/>
    </w:pPr>
    <w:rPr>
      <w:lang w:val="de-DE" w:eastAsia="de-DE"/>
    </w:rPr>
  </w:style>
  <w:style w:type="paragraph" w:customStyle="1" w:styleId="aufzhlungENGpunkte">
    <w:name w:val="aufzählung ENG punkte"/>
    <w:pPr>
      <w:numPr>
        <w:numId w:val="9"/>
      </w:numPr>
      <w:tabs>
        <w:tab w:val="clear" w:pos="369"/>
        <w:tab w:val="num" w:pos="227"/>
      </w:tabs>
      <w:spacing w:before="0"/>
      <w:ind w:left="227"/>
      <w:contextualSpacing/>
      <w:jc w:val="both"/>
    </w:pPr>
  </w:style>
  <w:style w:type="paragraph" w:customStyle="1" w:styleId="aufzhlungWEITbuchstaben">
    <w:name w:val="aufzählung WEIT buchstaben"/>
    <w:pPr>
      <w:numPr>
        <w:numId w:val="4"/>
      </w:numPr>
      <w:spacing w:before="0" w:after="120"/>
      <w:jc w:val="both"/>
    </w:pPr>
  </w:style>
  <w:style w:type="paragraph" w:customStyle="1" w:styleId="aufzhlungWEITnummern">
    <w:name w:val="aufzählung WEIT nummern"/>
    <w:pPr>
      <w:numPr>
        <w:numId w:val="5"/>
      </w:numPr>
      <w:spacing w:before="0" w:after="120"/>
      <w:jc w:val="both"/>
    </w:pPr>
  </w:style>
  <w:style w:type="paragraph" w:customStyle="1" w:styleId="aufzhlungWEITpunkte">
    <w:name w:val="aufzählung WEIT punkte"/>
    <w:link w:val="aufzhlungWEITpunkteZchn"/>
    <w:pPr>
      <w:numPr>
        <w:numId w:val="10"/>
      </w:numPr>
      <w:tabs>
        <w:tab w:val="clear" w:pos="227"/>
      </w:tabs>
      <w:spacing w:before="0" w:after="120"/>
      <w:jc w:val="both"/>
    </w:pPr>
  </w:style>
  <w:style w:type="character" w:customStyle="1" w:styleId="aufzhlungWEITpunkteZchn">
    <w:name w:val="aufzählung WEIT punkte Zchn"/>
    <w:link w:val="aufzhlungWEITpunkte"/>
  </w:style>
  <w:style w:type="paragraph" w:customStyle="1" w:styleId="TITELBLATTprojektname">
    <w:name w:val="TITELBLATT projektname"/>
    <w:semiHidden/>
    <w:pPr>
      <w:spacing w:before="0" w:after="0" w:line="240" w:lineRule="auto"/>
      <w:contextualSpacing/>
    </w:pPr>
    <w:rPr>
      <w:b/>
      <w:sz w:val="28"/>
      <w:szCs w:val="32"/>
      <w:lang w:eastAsia="de-DE"/>
    </w:rPr>
  </w:style>
  <w:style w:type="paragraph" w:customStyle="1" w:styleId="TITELBLATTkundenbezeichnung">
    <w:name w:val="TITELBLATT kundenbezeichnung"/>
    <w:semiHidden/>
    <w:qFormat/>
    <w:pPr>
      <w:spacing w:before="60" w:after="60" w:line="240" w:lineRule="auto"/>
    </w:pPr>
    <w:rPr>
      <w:bCs/>
      <w:spacing w:val="6"/>
      <w:sz w:val="24"/>
      <w:szCs w:val="26"/>
      <w:lang w:eastAsia="de-DE"/>
    </w:rPr>
  </w:style>
  <w:style w:type="paragraph" w:customStyle="1" w:styleId="titelnichtnummeriert">
    <w:name w:val="titel nicht nummeriert"/>
    <w:next w:val="Verzeichnisdivers"/>
    <w:semiHidden/>
    <w:locked/>
    <w:rPr>
      <w:b/>
      <w:caps/>
      <w:kern w:val="28"/>
      <w:sz w:val="22"/>
      <w:szCs w:val="22"/>
      <w:lang w:eastAsia="de-DE"/>
    </w:rPr>
  </w:style>
  <w:style w:type="paragraph" w:styleId="Endnotentext">
    <w:name w:val="endnote text"/>
    <w:link w:val="EndnotentextZchn"/>
    <w:uiPriority w:val="99"/>
    <w:semiHidden/>
    <w:pPr>
      <w:tabs>
        <w:tab w:val="left" w:pos="426"/>
      </w:tabs>
      <w:spacing w:before="0" w:after="0" w:line="200" w:lineRule="exact"/>
      <w:ind w:left="426" w:hanging="426"/>
      <w:jc w:val="both"/>
    </w:pPr>
    <w:rPr>
      <w:sz w:val="16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16"/>
      <w:szCs w:val="20"/>
    </w:rPr>
  </w:style>
  <w:style w:type="character" w:styleId="Endnotenzeichen">
    <w:name w:val="endnote reference"/>
    <w:basedOn w:val="Absatz-Standardschriftart"/>
    <w:uiPriority w:val="99"/>
    <w:semiHidden/>
    <w:rPr>
      <w:b/>
      <w:sz w:val="22"/>
      <w:vertAlign w:val="superscript"/>
      <w:lang w:val="de-DE"/>
    </w:rPr>
  </w:style>
  <w:style w:type="paragraph" w:customStyle="1" w:styleId="fusszeileA3hoch">
    <w:name w:val="fusszeileA3hoch"/>
    <w:basedOn w:val="Standard"/>
    <w:uiPriority w:val="89"/>
    <w:semiHidden/>
    <w:qFormat/>
    <w:pPr>
      <w:tabs>
        <w:tab w:val="right" w:pos="13932"/>
      </w:tabs>
      <w:spacing w:before="0" w:after="0" w:line="180" w:lineRule="exact"/>
      <w:ind w:left="-85"/>
      <w:jc w:val="both"/>
    </w:pPr>
    <w:rPr>
      <w:sz w:val="14"/>
      <w:szCs w:val="14"/>
      <w:lang w:eastAsia="de-DE"/>
    </w:rPr>
  </w:style>
  <w:style w:type="paragraph" w:customStyle="1" w:styleId="grafik">
    <w:name w:val="grafik"/>
    <w:next w:val="Beschriftung"/>
    <w:qFormat/>
    <w:pPr>
      <w:spacing w:before="200" w:after="20" w:line="260" w:lineRule="atLeast"/>
    </w:pPr>
    <w:rPr>
      <w:noProof/>
    </w:rPr>
  </w:style>
  <w:style w:type="paragraph" w:customStyle="1" w:styleId="fusszeileA4hochTitel">
    <w:name w:val="fusszeileA4hochTitel"/>
    <w:uiPriority w:val="89"/>
    <w:semiHidden/>
    <w:qFormat/>
    <w:pPr>
      <w:tabs>
        <w:tab w:val="right" w:pos="9072"/>
      </w:tabs>
      <w:spacing w:before="0" w:after="0" w:line="180" w:lineRule="exact"/>
      <w:ind w:left="-70"/>
    </w:pPr>
    <w:rPr>
      <w:sz w:val="14"/>
    </w:rPr>
  </w:style>
  <w:style w:type="paragraph" w:customStyle="1" w:styleId="fusszeileA3quer">
    <w:name w:val="fusszeileA3quer"/>
    <w:uiPriority w:val="89"/>
    <w:semiHidden/>
    <w:qFormat/>
    <w:pPr>
      <w:tabs>
        <w:tab w:val="right" w:pos="20885"/>
      </w:tabs>
      <w:spacing w:before="0" w:after="0" w:line="180" w:lineRule="exact"/>
      <w:ind w:left="-108"/>
    </w:pPr>
    <w:rPr>
      <w:sz w:val="14"/>
      <w:szCs w:val="14"/>
      <w:lang w:eastAsia="de-DE"/>
    </w:rPr>
  </w:style>
  <w:style w:type="paragraph" w:customStyle="1" w:styleId="kopfzeileA3quer">
    <w:name w:val="kopfzeileA3quer"/>
    <w:uiPriority w:val="90"/>
    <w:semiHidden/>
    <w:qFormat/>
    <w:pPr>
      <w:tabs>
        <w:tab w:val="center" w:pos="10490"/>
        <w:tab w:val="right" w:pos="20955"/>
      </w:tabs>
      <w:spacing w:before="0" w:after="0" w:line="180" w:lineRule="exact"/>
      <w:ind w:left="-85"/>
    </w:pPr>
    <w:rPr>
      <w:sz w:val="14"/>
      <w:szCs w:val="14"/>
      <w:lang w:eastAsia="de-DE"/>
    </w:rPr>
  </w:style>
  <w:style w:type="character" w:styleId="Hyperlink">
    <w:name w:val="Hyperlink"/>
    <w:basedOn w:val="Absatz-Standardschriftart"/>
    <w:uiPriority w:val="99"/>
    <w:semiHidden/>
    <w:locked/>
    <w:rPr>
      <w:color w:val="0000FF"/>
      <w:u w:val="single"/>
    </w:rPr>
  </w:style>
  <w:style w:type="paragraph" w:styleId="Verzeichnis9">
    <w:name w:val="toc 9"/>
    <w:basedOn w:val="Standard"/>
    <w:next w:val="Standard"/>
    <w:autoRedefine/>
    <w:uiPriority w:val="39"/>
    <w:semiHidden/>
    <w:locked/>
    <w:pPr>
      <w:spacing w:after="100"/>
      <w:ind w:left="1440"/>
    </w:pPr>
  </w:style>
  <w:style w:type="paragraph" w:customStyle="1" w:styleId="impressum">
    <w:name w:val="impressum"/>
    <w:semiHidden/>
    <w:qFormat/>
    <w:pPr>
      <w:spacing w:before="60" w:after="60" w:line="240" w:lineRule="auto"/>
    </w:pPr>
    <w:rPr>
      <w:bCs/>
      <w:sz w:val="16"/>
      <w:lang w:eastAsia="de-DE"/>
    </w:rPr>
  </w:style>
  <w:style w:type="character" w:customStyle="1" w:styleId="textnormalZchn">
    <w:name w:val="text normal Zchn"/>
    <w:basedOn w:val="Absatz-Standardschriftart"/>
    <w:link w:val="textnormal"/>
  </w:style>
  <w:style w:type="paragraph" w:customStyle="1" w:styleId="textganzrechts">
    <w:name w:val="text ganz  rechts"/>
    <w:pPr>
      <w:jc w:val="right"/>
    </w:pPr>
    <w:rPr>
      <w:lang w:eastAsia="de-DE"/>
    </w:rPr>
  </w:style>
  <w:style w:type="paragraph" w:customStyle="1" w:styleId="kopfzeilequerformat">
    <w:name w:val="kopfzeile querformat"/>
    <w:semiHidden/>
    <w:pPr>
      <w:tabs>
        <w:tab w:val="center" w:pos="6750"/>
        <w:tab w:val="right" w:pos="13946"/>
      </w:tabs>
      <w:spacing w:before="0" w:after="0" w:line="240" w:lineRule="auto"/>
      <w:ind w:left="-42"/>
    </w:pPr>
    <w:rPr>
      <w:sz w:val="14"/>
      <w:szCs w:val="14"/>
      <w:lang w:eastAsia="de-DE"/>
    </w:rPr>
  </w:style>
  <w:style w:type="paragraph" w:styleId="Verzeichnis5">
    <w:name w:val="toc 5"/>
    <w:basedOn w:val="Standard"/>
    <w:next w:val="Standard"/>
    <w:semiHidden/>
    <w:pPr>
      <w:tabs>
        <w:tab w:val="left" w:pos="1418"/>
        <w:tab w:val="right" w:pos="9072"/>
      </w:tabs>
      <w:spacing w:before="40" w:after="40"/>
      <w:ind w:left="1418" w:right="850" w:hanging="992"/>
    </w:pPr>
    <w:rPr>
      <w:noProof/>
      <w:lang w:val="de-DE"/>
    </w:rPr>
  </w:style>
  <w:style w:type="paragraph" w:styleId="Verzeichnis6">
    <w:name w:val="toc 6"/>
    <w:basedOn w:val="Standard"/>
    <w:next w:val="Standard"/>
    <w:autoRedefine/>
    <w:uiPriority w:val="39"/>
    <w:semiHidden/>
    <w:locked/>
    <w:pPr>
      <w:spacing w:after="100"/>
      <w:ind w:left="900"/>
    </w:pPr>
  </w:style>
  <w:style w:type="paragraph" w:styleId="Verzeichnis7">
    <w:name w:val="toc 7"/>
    <w:basedOn w:val="Standard"/>
    <w:next w:val="Standard"/>
    <w:autoRedefine/>
    <w:uiPriority w:val="39"/>
    <w:semiHidden/>
    <w:locked/>
    <w:pPr>
      <w:spacing w:after="100"/>
      <w:ind w:left="1080"/>
    </w:pPr>
  </w:style>
  <w:style w:type="paragraph" w:styleId="Verzeichnis8">
    <w:name w:val="toc 8"/>
    <w:basedOn w:val="Standard"/>
    <w:next w:val="Standard"/>
    <w:autoRedefine/>
    <w:uiPriority w:val="39"/>
    <w:semiHidden/>
    <w:locked/>
    <w:pPr>
      <w:spacing w:after="100"/>
      <w:ind w:left="1260"/>
    </w:pPr>
  </w:style>
  <w:style w:type="paragraph" w:styleId="Sprechblasentext">
    <w:name w:val="Balloon Text"/>
    <w:basedOn w:val="Standard"/>
    <w:link w:val="SprechblasentextZchn"/>
    <w:uiPriority w:val="99"/>
    <w:semiHidden/>
    <w:locked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grussformellinks">
    <w:name w:val="grussformel links"/>
    <w:semiHidden/>
    <w:qFormat/>
    <w:pPr>
      <w:spacing w:before="0" w:after="0"/>
    </w:pPr>
    <w:rPr>
      <w:iCs/>
      <w:noProof/>
      <w:lang w:eastAsia="de-DE"/>
    </w:rPr>
  </w:style>
  <w:style w:type="paragraph" w:customStyle="1" w:styleId="grussformelrechts">
    <w:name w:val="grussformel rechts"/>
    <w:semiHidden/>
    <w:qFormat/>
    <w:pPr>
      <w:spacing w:before="0" w:after="0"/>
      <w:jc w:val="right"/>
    </w:pPr>
    <w:rPr>
      <w:lang w:eastAsia="de-DE"/>
    </w:rPr>
  </w:style>
  <w:style w:type="paragraph" w:customStyle="1" w:styleId="textnormalwenigabsatz">
    <w:name w:val="text normal wenig absatz"/>
    <w:qFormat/>
    <w:rsid w:val="00FB42A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</w:tabs>
      <w:spacing w:after="20"/>
      <w:jc w:val="both"/>
    </w:pPr>
    <w:rPr>
      <w:lang w:val="de-DE" w:eastAsia="de-DE"/>
    </w:rPr>
  </w:style>
  <w:style w:type="paragraph" w:styleId="Inhaltsverzeichnisberschrift">
    <w:name w:val="TOC Heading"/>
    <w:basedOn w:val="berschrift1"/>
    <w:next w:val="Standard"/>
    <w:uiPriority w:val="39"/>
    <w:semiHidden/>
    <w:qFormat/>
    <w:locked/>
    <w:pPr>
      <w:keepNext/>
      <w:keepLines/>
      <w:numPr>
        <w:numId w:val="0"/>
      </w:numPr>
      <w:tabs>
        <w:tab w:val="clear" w:pos="709"/>
      </w:tabs>
      <w:spacing w:line="260" w:lineRule="exact"/>
      <w:contextualSpacing w:val="0"/>
      <w:outlineLvl w:val="9"/>
    </w:pPr>
    <w:rPr>
      <w:rFonts w:asciiTheme="majorHAnsi" w:eastAsiaTheme="majorEastAsia" w:hAnsiTheme="majorHAnsi" w:cstheme="majorBidi"/>
      <w:bCs/>
      <w:caps w:val="0"/>
      <w:noProof w:val="0"/>
      <w:color w:val="365F91" w:themeColor="accent1" w:themeShade="BF"/>
      <w:kern w:val="0"/>
      <w:sz w:val="28"/>
      <w:szCs w:val="28"/>
      <w:lang w:eastAsia="de-CH"/>
    </w:rPr>
  </w:style>
  <w:style w:type="paragraph" w:customStyle="1" w:styleId="fusszeileA4querTitel">
    <w:name w:val="fusszeileA4querTitel"/>
    <w:basedOn w:val="fusszeileA4hochTitel"/>
    <w:uiPriority w:val="89"/>
    <w:semiHidden/>
    <w:pPr>
      <w:tabs>
        <w:tab w:val="clear" w:pos="9072"/>
        <w:tab w:val="right" w:pos="14004"/>
      </w:tabs>
    </w:pPr>
  </w:style>
  <w:style w:type="character" w:customStyle="1" w:styleId="grossbuchstabenKZ">
    <w:name w:val="_grossbuchstabenKZ"/>
    <w:semiHidden/>
    <w:rPr>
      <w:rFonts w:ascii="Verdana" w:hAnsi="Verdana"/>
      <w:caps/>
      <w:smallCaps w:val="0"/>
      <w:sz w:val="14"/>
    </w:rPr>
  </w:style>
  <w:style w:type="character" w:customStyle="1" w:styleId="normal">
    <w:name w:val="_normal"/>
    <w:qFormat/>
    <w:rPr>
      <w:b w:val="0"/>
      <w:sz w:val="18"/>
    </w:rPr>
  </w:style>
  <w:style w:type="paragraph" w:styleId="Fuzeile">
    <w:name w:val="footer"/>
    <w:aliases w:val="ab Seite2"/>
    <w:basedOn w:val="Standard"/>
    <w:link w:val="FuzeileZchn"/>
    <w:semiHidden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aliases w:val="ab Seite2 Zchn"/>
    <w:basedOn w:val="Absatz-Standardschriftart"/>
    <w:link w:val="Fuzeile"/>
    <w:semiHidden/>
  </w:style>
  <w:style w:type="character" w:customStyle="1" w:styleId="fett">
    <w:name w:val="_fett"/>
    <w:uiPriority w:val="1"/>
    <w:qFormat/>
    <w:rPr>
      <w:b/>
      <w:sz w:val="18"/>
    </w:rPr>
  </w:style>
  <w:style w:type="paragraph" w:customStyle="1" w:styleId="tabelle08zentriert">
    <w:name w:val="tabelle08 zentriert"/>
    <w:pPr>
      <w:spacing w:before="20" w:after="20"/>
      <w:ind w:left="-57"/>
      <w:jc w:val="center"/>
    </w:pPr>
    <w:rPr>
      <w:sz w:val="16"/>
      <w:szCs w:val="20"/>
      <w:lang w:eastAsia="de-DE"/>
    </w:rPr>
  </w:style>
  <w:style w:type="paragraph" w:customStyle="1" w:styleId="tabelle08rechts">
    <w:name w:val="tabelle08 rechts"/>
    <w:pPr>
      <w:spacing w:before="20" w:after="20"/>
      <w:ind w:left="-57"/>
      <w:jc w:val="right"/>
    </w:pPr>
    <w:rPr>
      <w:sz w:val="16"/>
      <w:szCs w:val="20"/>
      <w:lang w:eastAsia="de-DE"/>
    </w:rPr>
  </w:style>
  <w:style w:type="paragraph" w:customStyle="1" w:styleId="tabelle09zentriert">
    <w:name w:val="tabelle09 zentriert"/>
    <w:pPr>
      <w:spacing w:before="20" w:after="20"/>
      <w:ind w:left="-57"/>
      <w:jc w:val="center"/>
    </w:pPr>
    <w:rPr>
      <w:szCs w:val="20"/>
      <w:lang w:eastAsia="de-DE"/>
    </w:rPr>
  </w:style>
  <w:style w:type="paragraph" w:customStyle="1" w:styleId="tabelle09rechts">
    <w:name w:val="tabelle09 rechts"/>
    <w:qFormat/>
    <w:pPr>
      <w:spacing w:before="20" w:after="20"/>
      <w:ind w:left="-57"/>
      <w:jc w:val="right"/>
    </w:pPr>
    <w:rPr>
      <w:szCs w:val="20"/>
      <w:lang w:eastAsia="de-DE"/>
    </w:rPr>
  </w:style>
  <w:style w:type="paragraph" w:customStyle="1" w:styleId="textinrahmenaufzhlung">
    <w:name w:val="text in rahmen aufzählung"/>
    <w:basedOn w:val="textinrahmen"/>
    <w:qFormat/>
    <w:pPr>
      <w:numPr>
        <w:numId w:val="17"/>
      </w:numPr>
      <w:tabs>
        <w:tab w:val="clear" w:pos="1134"/>
        <w:tab w:val="left" w:pos="426"/>
      </w:tabs>
      <w:spacing w:before="20" w:after="20"/>
      <w:ind w:left="426" w:hanging="284"/>
    </w:pPr>
  </w:style>
  <w:style w:type="paragraph" w:customStyle="1" w:styleId="berschriftklein">
    <w:name w:val="Überschrift klein"/>
    <w:basedOn w:val="berschrift6"/>
    <w:next w:val="textnormal"/>
    <w:qFormat/>
  </w:style>
  <w:style w:type="paragraph" w:customStyle="1" w:styleId="ANHANGtextnormal">
    <w:name w:val="ANHANG text normal"/>
    <w:pPr>
      <w:tabs>
        <w:tab w:val="left" w:pos="2160"/>
      </w:tabs>
    </w:pPr>
    <w:rPr>
      <w:iCs/>
      <w:noProof/>
      <w:lang w:eastAsia="de-DE"/>
    </w:rPr>
  </w:style>
  <w:style w:type="paragraph" w:customStyle="1" w:styleId="VerzeichnisTitel">
    <w:name w:val="VerzeichnisTitel"/>
    <w:qFormat/>
    <w:rPr>
      <w:b/>
      <w:caps/>
      <w:kern w:val="28"/>
      <w:sz w:val="22"/>
      <w:szCs w:val="22"/>
      <w:lang w:val="de-DE" w:eastAsia="de-DE"/>
    </w:rPr>
  </w:style>
  <w:style w:type="character" w:customStyle="1" w:styleId="grossbuchstaben">
    <w:name w:val="grossbuchstaben"/>
    <w:semiHidden/>
    <w:locked/>
    <w:rPr>
      <w:rFonts w:ascii="Verdana" w:hAnsi="Verdana"/>
      <w:caps/>
      <w:smallCaps w:val="0"/>
      <w:sz w:val="14"/>
    </w:rPr>
  </w:style>
  <w:style w:type="character" w:customStyle="1" w:styleId="grossbuchstaben0">
    <w:name w:val="_grossbuchstaben"/>
    <w:rPr>
      <w:rFonts w:ascii="Verdana" w:hAnsi="Verdana"/>
      <w:caps/>
      <w:smallCaps w:val="0"/>
      <w:sz w:val="18"/>
    </w:rPr>
  </w:style>
  <w:style w:type="paragraph" w:customStyle="1" w:styleId="ANHANGberschrift">
    <w:name w:val="ANHANG überschrift"/>
    <w:next w:val="ANHANGtextnormal"/>
    <w:qFormat/>
    <w:rsid w:val="007232F6"/>
    <w:pPr>
      <w:numPr>
        <w:numId w:val="18"/>
      </w:numPr>
      <w:tabs>
        <w:tab w:val="left" w:pos="1701"/>
      </w:tabs>
      <w:spacing w:before="0" w:after="240" w:line="240" w:lineRule="auto"/>
      <w:contextualSpacing/>
    </w:pPr>
    <w:rPr>
      <w:b/>
      <w:sz w:val="22"/>
      <w:szCs w:val="20"/>
      <w:lang w:eastAsia="de-DE"/>
    </w:rPr>
  </w:style>
  <w:style w:type="paragraph" w:styleId="Listenabsatz">
    <w:name w:val="List Paragraph"/>
    <w:basedOn w:val="Standard"/>
    <w:uiPriority w:val="34"/>
    <w:qFormat/>
    <w:locked/>
    <w:rsid w:val="00226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5047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738558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5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3399">
          <w:marLeft w:val="150"/>
          <w:marRight w:val="15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38978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8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2160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8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00436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5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0890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2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23498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9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12021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4341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3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24113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5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2256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2091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9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32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3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4687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8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9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70549">
          <w:marLeft w:val="225"/>
          <w:marRight w:val="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3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oleObject" Target="embeddings/oleObject1.bin"/><Relationship Id="rId25" Type="http://schemas.openxmlformats.org/officeDocument/2006/relationships/image" Target="media/image8.png"/><Relationship Id="rId33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customXml" Target="ink/ink1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7.png"/><Relationship Id="rId32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image" Target="media/image6.png"/><Relationship Id="rId28" Type="http://schemas.openxmlformats.org/officeDocument/2006/relationships/image" Target="media/image11.png"/><Relationship Id="rId10" Type="http://schemas.openxmlformats.org/officeDocument/2006/relationships/endnotes" Target="endnotes.xml"/><Relationship Id="rId19" Type="http://schemas.openxmlformats.org/officeDocument/2006/relationships/image" Target="media/image4.JPG"/><Relationship Id="rId31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5.JPG"/><Relationship Id="rId27" Type="http://schemas.openxmlformats.org/officeDocument/2006/relationships/image" Target="media/image10.png"/><Relationship Id="rId30" Type="http://schemas.openxmlformats.org/officeDocument/2006/relationships/footer" Target="footer4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Vorlagen\RK&amp;P\ARBEITSPAPIER.dotm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1-24T10:19:29.868"/>
    </inkml:context>
    <inkml:brush xml:id="br0">
      <inkml:brushProperty name="width" value="0.035" units="cm"/>
      <inkml:brushProperty name="height" value="0.035" units="cm"/>
      <inkml:brushProperty name="color" value="#E71224"/>
      <inkml:brushProperty name="ignorePressure" value="1"/>
    </inkml:brush>
  </inkml:definitions>
  <inkml:trace contextRef="#ctx0" brushRef="#br0">0 5033,'16445'-5028,"-16430"5023</inkml:trace>
</inkml:ink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44E7AC-CF79-483E-805C-A71157CC97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2D0CC-E9CE-4495-BF41-977BD5412209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bc24777f-78b6-4f3c-a73a-d5fa08e4d537"/>
    <ds:schemaRef ds:uri="http://purl.org/dc/dcmitype/"/>
    <ds:schemaRef ds:uri="http://purl.org/dc/elements/1.1/"/>
    <ds:schemaRef ds:uri="c9077d15-72ed-4fec-bcfe-3472729e919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3FB8A7-81C3-4B88-8BF4-9529E28BD5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5562B-44D3-4D65-9839-E75C17E51F68}"/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ARBEITSPAPIER.dotm</Template>
  <TotalTime>0</TotalTime>
  <Pages>7</Pages>
  <Words>1242</Words>
  <Characters>9079</Characters>
  <Application>Microsoft Office Word</Application>
  <DocSecurity>0</DocSecurity>
  <Lines>534</Lines>
  <Paragraphs>344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TSB</Company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VSR Bern</dc:subject>
  <dc:creator>Rudin Philipp</dc:creator>
  <cp:keywords>Arbeitspapier v01.2014</cp:keywords>
  <cp:lastModifiedBy>Patric Schmid</cp:lastModifiedBy>
  <cp:revision>9</cp:revision>
  <cp:lastPrinted>2022-06-09T07:23:00Z</cp:lastPrinted>
  <dcterms:created xsi:type="dcterms:W3CDTF">2024-01-26T15:28:00Z</dcterms:created>
  <dcterms:modified xsi:type="dcterms:W3CDTF">2025-02-11T08:38:00Z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unde2">
    <vt:lpwstr>Tiefbau Stadt Bern</vt:lpwstr>
  </property>
  <property fmtid="{D5CDD505-2E9C-101B-9397-08002B2CF9AE}" pid="3" name="Projekt2">
    <vt:lpwstr>VSR Bern</vt:lpwstr>
  </property>
  <property fmtid="{D5CDD505-2E9C-101B-9397-08002B2CF9AE}" pid="4" name="Titel2">
    <vt:lpwstr>10.06.2022</vt:lpwstr>
  </property>
  <property fmtid="{D5CDD505-2E9C-101B-9397-08002B2CF9AE}" pid="5" name="Version">
    <vt:lpwstr/>
  </property>
  <property fmtid="{D5CDD505-2E9C-101B-9397-08002B2CF9AE}" pid="6" name="Versionsdatum">
    <vt:lpwstr>02-01-00</vt:lpwstr>
  </property>
  <property fmtid="{D5CDD505-2E9C-101B-9397-08002B2CF9AE}" pid="7" name="Entwurf">
    <vt:lpwstr> </vt:lpwstr>
  </property>
  <property fmtid="{D5CDD505-2E9C-101B-9397-08002B2CF9AE}" pid="8" name="Fusszeile">
    <vt:lpwstr/>
  </property>
  <property fmtid="{D5CDD505-2E9C-101B-9397-08002B2CF9AE}" pid="9" name="Autor2">
    <vt:lpwstr/>
  </property>
  <property fmtid="{D5CDD505-2E9C-101B-9397-08002B2CF9AE}" pid="10" name="Autor3">
    <vt:lpwstr/>
  </property>
  <property fmtid="{D5CDD505-2E9C-101B-9397-08002B2CF9AE}" pid="11" name="Versionspunkt">
    <vt:lpwstr> </vt:lpwstr>
  </property>
  <property fmtid="{D5CDD505-2E9C-101B-9397-08002B2CF9AE}" pid="12" name="Auftragsnummer">
    <vt:lpwstr>Auftragsnummer</vt:lpwstr>
  </property>
  <property fmtid="{D5CDD505-2E9C-101B-9397-08002B2CF9AE}" pid="13" name="Status">
    <vt:lpwstr>Freigegeben</vt:lpwstr>
  </property>
  <property fmtid="{D5CDD505-2E9C-101B-9397-08002B2CF9AE}" pid="14" name="Hauptnummer">
    <vt:lpwstr>873386</vt:lpwstr>
  </property>
  <property fmtid="{D5CDD505-2E9C-101B-9397-08002B2CF9AE}" pid="15" name="Unternummer">
    <vt:lpwstr>5000</vt:lpwstr>
  </property>
  <property fmtid="{D5CDD505-2E9C-101B-9397-08002B2CF9AE}" pid="16" name="Server">
    <vt:lpwstr/>
  </property>
  <property fmtid="{D5CDD505-2E9C-101B-9397-08002B2CF9AE}" pid="17" name="Kürzel">
    <vt:lpwstr>pru / CKo</vt:lpwstr>
  </property>
  <property fmtid="{D5CDD505-2E9C-101B-9397-08002B2CF9AE}" pid="18" name="Kunde1lang">
    <vt:lpwstr>Stadt Bern</vt:lpwstr>
  </property>
  <property fmtid="{D5CDD505-2E9C-101B-9397-08002B2CF9AE}" pid="19" name="Kunde2lang">
    <vt:lpwstr/>
  </property>
  <property fmtid="{D5CDD505-2E9C-101B-9397-08002B2CF9AE}" pid="20" name="Titel1">
    <vt:lpwstr>Factsheet Grundsätze Grundversorgung</vt:lpwstr>
  </property>
  <property fmtid="{D5CDD505-2E9C-101B-9397-08002B2CF9AE}" pid="21" name="Strasse">
    <vt:lpwstr>Neue Bahnhofstrasse 160</vt:lpwstr>
  </property>
  <property fmtid="{D5CDD505-2E9C-101B-9397-08002B2CF9AE}" pid="22" name="OrtRK">
    <vt:lpwstr>4132 Muttenz</vt:lpwstr>
  </property>
  <property fmtid="{D5CDD505-2E9C-101B-9397-08002B2CF9AE}" pid="23" name="Sitz">
    <vt:lpwstr>Muttenz</vt:lpwstr>
  </property>
  <property fmtid="{D5CDD505-2E9C-101B-9397-08002B2CF9AE}" pid="24" name="Auftrag1">
    <vt:lpwstr>Migration LSA</vt:lpwstr>
  </property>
  <property fmtid="{D5CDD505-2E9C-101B-9397-08002B2CF9AE}" pid="25" name="Auftrag2">
    <vt:lpwstr>Migration LSA</vt:lpwstr>
  </property>
  <property fmtid="{D5CDD505-2E9C-101B-9397-08002B2CF9AE}" pid="26" name="Abschlussdatum">
    <vt:lpwstr>25.01.2017</vt:lpwstr>
  </property>
  <property fmtid="{D5CDD505-2E9C-101B-9397-08002B2CF9AE}" pid="27" name="ContentTypeId">
    <vt:lpwstr>0x0101006A148DA00457824EA85DDB6A8E8F551C</vt:lpwstr>
  </property>
  <property fmtid="{D5CDD505-2E9C-101B-9397-08002B2CF9AE}" pid="28" name="MediaServiceImageTags">
    <vt:lpwstr/>
  </property>
</Properties>
</file>